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935" w:rsidRPr="00084410" w:rsidRDefault="00816CDF" w:rsidP="00084410">
      <w:pPr>
        <w:pStyle w:val="ConsPlusNormal"/>
        <w:spacing w:line="276" w:lineRule="auto"/>
        <w:jc w:val="center"/>
        <w:rPr>
          <w:b/>
        </w:rPr>
      </w:pPr>
      <w:r w:rsidRPr="00084410">
        <w:rPr>
          <w:b/>
        </w:rPr>
        <w:t>И</w:t>
      </w:r>
      <w:r w:rsidR="00AF0AB0" w:rsidRPr="00084410">
        <w:rPr>
          <w:b/>
        </w:rPr>
        <w:t>нформация</w:t>
      </w:r>
      <w:r w:rsidR="00452935" w:rsidRPr="00084410">
        <w:rPr>
          <w:b/>
        </w:rPr>
        <w:t xml:space="preserve"> о фактических значениях конечных результатов реализации государственной программы и подпрограмм,</w:t>
      </w:r>
      <w:r w:rsidR="00AF0AB0" w:rsidRPr="00084410">
        <w:rPr>
          <w:b/>
        </w:rPr>
        <w:t xml:space="preserve"> достигнутых за отчетный период</w:t>
      </w:r>
    </w:p>
    <w:p w:rsidR="00AF0AB0" w:rsidRPr="00084410" w:rsidRDefault="00AF0AB0" w:rsidP="00084410">
      <w:pPr>
        <w:pStyle w:val="a3"/>
        <w:widowControl w:val="0"/>
        <w:tabs>
          <w:tab w:val="left" w:pos="1134"/>
        </w:tabs>
        <w:spacing w:after="0"/>
        <w:ind w:left="0" w:firstLine="6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870" w:rsidRDefault="00AE06B0" w:rsidP="00F3026C">
      <w:pPr>
        <w:pStyle w:val="ConsPlusNormal"/>
        <w:spacing w:line="276" w:lineRule="auto"/>
        <w:ind w:firstLine="708"/>
        <w:jc w:val="both"/>
      </w:pPr>
      <w:r w:rsidRPr="00084410">
        <w:t xml:space="preserve">Постановлением Правительства Забайкальского края от 28 июля </w:t>
      </w:r>
      <w:r w:rsidR="00A02E96">
        <w:br/>
      </w:r>
      <w:r w:rsidRPr="00084410">
        <w:t>2014 года № 448 утверждена государственная программа Забайкальского края «Развитие здравоохранения Забайкальского края» (далее –</w:t>
      </w:r>
      <w:r w:rsidR="00CB69C2" w:rsidRPr="00084410">
        <w:t xml:space="preserve"> П</w:t>
      </w:r>
      <w:r w:rsidRPr="00084410">
        <w:t xml:space="preserve">рограмма). </w:t>
      </w:r>
    </w:p>
    <w:p w:rsidR="006E2870" w:rsidRDefault="006E2870" w:rsidP="00F3026C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E537BD">
        <w:rPr>
          <w:rFonts w:ascii="Times New Roman" w:eastAsia="Times New Roman" w:hAnsi="Times New Roman"/>
          <w:sz w:val="28"/>
          <w:szCs w:val="28"/>
        </w:rPr>
        <w:t xml:space="preserve">Срок реализации </w:t>
      </w:r>
      <w:r>
        <w:rPr>
          <w:rFonts w:ascii="Times New Roman" w:eastAsia="Times New Roman" w:hAnsi="Times New Roman"/>
          <w:sz w:val="28"/>
          <w:szCs w:val="28"/>
        </w:rPr>
        <w:t>П</w:t>
      </w:r>
      <w:r w:rsidRPr="00E537BD">
        <w:rPr>
          <w:rFonts w:ascii="Times New Roman" w:eastAsia="Times New Roman" w:hAnsi="Times New Roman"/>
          <w:sz w:val="28"/>
          <w:szCs w:val="28"/>
        </w:rPr>
        <w:t>рограммы в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537BD">
        <w:rPr>
          <w:rFonts w:ascii="Times New Roman" w:eastAsia="Times New Roman" w:hAnsi="Times New Roman"/>
          <w:sz w:val="28"/>
          <w:szCs w:val="28"/>
        </w:rPr>
        <w:t>– 2014–2024 годы. Соисполнители – Министерство строительства, дорожного хозяйства и транспорта Забайкальского края, Департамент государственного имущества и земельных отношений Забайкальского края.</w:t>
      </w:r>
    </w:p>
    <w:p w:rsidR="006E2870" w:rsidRPr="00E537BD" w:rsidRDefault="006E2870" w:rsidP="00F3026C">
      <w:pPr>
        <w:spacing w:after="0"/>
        <w:ind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E537BD">
        <w:rPr>
          <w:rFonts w:ascii="Times New Roman" w:eastAsia="Times New Roman" w:hAnsi="Times New Roman"/>
          <w:sz w:val="28"/>
          <w:szCs w:val="28"/>
        </w:rPr>
        <w:t>По состоянию на дату окончания отчетного периода (31 декабря 202</w:t>
      </w:r>
      <w:r>
        <w:rPr>
          <w:rFonts w:ascii="Times New Roman" w:eastAsia="Times New Roman" w:hAnsi="Times New Roman"/>
          <w:sz w:val="28"/>
          <w:szCs w:val="28"/>
        </w:rPr>
        <w:t>1</w:t>
      </w:r>
      <w:r w:rsidRPr="00E537BD">
        <w:rPr>
          <w:rFonts w:ascii="Times New Roman" w:eastAsia="Times New Roman" w:hAnsi="Times New Roman"/>
          <w:sz w:val="28"/>
          <w:szCs w:val="28"/>
        </w:rPr>
        <w:t xml:space="preserve"> года) </w:t>
      </w:r>
      <w:r>
        <w:rPr>
          <w:rFonts w:ascii="Times New Roman" w:eastAsia="Times New Roman" w:hAnsi="Times New Roman"/>
          <w:sz w:val="28"/>
          <w:szCs w:val="28"/>
        </w:rPr>
        <w:t>П</w:t>
      </w:r>
      <w:r w:rsidRPr="00E537BD">
        <w:rPr>
          <w:rFonts w:ascii="Times New Roman" w:eastAsia="Times New Roman" w:hAnsi="Times New Roman"/>
          <w:sz w:val="28"/>
          <w:szCs w:val="28"/>
        </w:rPr>
        <w:t xml:space="preserve">рограмма действовала в редакции, утвержденной постановлением Правительства Забайкальского края от </w:t>
      </w:r>
      <w:r>
        <w:rPr>
          <w:rFonts w:ascii="Times New Roman" w:eastAsia="Times New Roman" w:hAnsi="Times New Roman"/>
          <w:sz w:val="28"/>
          <w:szCs w:val="28"/>
        </w:rPr>
        <w:t>2</w:t>
      </w:r>
      <w:r w:rsidRPr="00E537BD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ноя</w:t>
      </w:r>
      <w:r w:rsidRPr="00E537BD">
        <w:rPr>
          <w:rFonts w:ascii="Times New Roman" w:eastAsia="Times New Roman" w:hAnsi="Times New Roman"/>
          <w:sz w:val="28"/>
          <w:szCs w:val="28"/>
        </w:rPr>
        <w:t>бря 202</w:t>
      </w:r>
      <w:r>
        <w:rPr>
          <w:rFonts w:ascii="Times New Roman" w:eastAsia="Times New Roman" w:hAnsi="Times New Roman"/>
          <w:sz w:val="28"/>
          <w:szCs w:val="28"/>
        </w:rPr>
        <w:t>1</w:t>
      </w:r>
      <w:r w:rsidRPr="00E537BD">
        <w:rPr>
          <w:rFonts w:ascii="Times New Roman" w:eastAsia="Times New Roman" w:hAnsi="Times New Roman"/>
          <w:sz w:val="28"/>
          <w:szCs w:val="28"/>
        </w:rPr>
        <w:t xml:space="preserve"> года № </w:t>
      </w:r>
      <w:r>
        <w:rPr>
          <w:rFonts w:ascii="Times New Roman" w:eastAsia="Times New Roman" w:hAnsi="Times New Roman"/>
          <w:sz w:val="28"/>
          <w:szCs w:val="28"/>
        </w:rPr>
        <w:t>431</w:t>
      </w:r>
      <w:r w:rsidRPr="00E537BD">
        <w:rPr>
          <w:rFonts w:ascii="Times New Roman" w:eastAsia="Times New Roman" w:hAnsi="Times New Roman"/>
          <w:sz w:val="28"/>
          <w:szCs w:val="28"/>
        </w:rPr>
        <w:t xml:space="preserve"> «О внесении изменений в государственную программу Забайкальского края «</w:t>
      </w:r>
      <w:r w:rsidRPr="00E537BD">
        <w:rPr>
          <w:rFonts w:ascii="Times New Roman" w:eastAsia="Times New Roman" w:hAnsi="Times New Roman"/>
          <w:spacing w:val="-6"/>
          <w:sz w:val="28"/>
          <w:szCs w:val="28"/>
        </w:rPr>
        <w:t xml:space="preserve">Развитие здравоохранения Забайкальского края». </w:t>
      </w:r>
    </w:p>
    <w:p w:rsidR="00594A8B" w:rsidRPr="00084410" w:rsidRDefault="00AE06B0" w:rsidP="00F3026C">
      <w:pPr>
        <w:pStyle w:val="ConsPlusNormal"/>
        <w:spacing w:line="276" w:lineRule="auto"/>
        <w:ind w:firstLine="708"/>
        <w:jc w:val="both"/>
      </w:pPr>
      <w:r w:rsidRPr="00084410">
        <w:t xml:space="preserve">В рамках </w:t>
      </w:r>
      <w:r w:rsidR="00CB69C2" w:rsidRPr="00084410">
        <w:t>П</w:t>
      </w:r>
      <w:r w:rsidRPr="00084410">
        <w:t xml:space="preserve">рограммы </w:t>
      </w:r>
      <w:r w:rsidR="00DF365B" w:rsidRPr="00084410">
        <w:t>в 20</w:t>
      </w:r>
      <w:r w:rsidR="007C6A30" w:rsidRPr="00084410">
        <w:t>2</w:t>
      </w:r>
      <w:r w:rsidR="005409FB" w:rsidRPr="00084410">
        <w:t>1</w:t>
      </w:r>
      <w:r w:rsidR="00DF365B" w:rsidRPr="00084410">
        <w:t xml:space="preserve"> году </w:t>
      </w:r>
      <w:r w:rsidR="00592501" w:rsidRPr="00084410">
        <w:t xml:space="preserve">достигнуты значения следующих </w:t>
      </w:r>
      <w:r w:rsidR="007A7434" w:rsidRPr="00084410">
        <w:t xml:space="preserve">целевых </w:t>
      </w:r>
      <w:r w:rsidR="00592501" w:rsidRPr="00084410">
        <w:t>показателей:</w:t>
      </w:r>
    </w:p>
    <w:p w:rsidR="00117C43" w:rsidRPr="00084410" w:rsidRDefault="005409FB" w:rsidP="00F3026C">
      <w:pPr>
        <w:pStyle w:val="ConsPlusNormal"/>
        <w:spacing w:line="276" w:lineRule="auto"/>
        <w:ind w:firstLine="708"/>
        <w:jc w:val="both"/>
      </w:pPr>
      <w:r w:rsidRPr="00084410">
        <w:t>с</w:t>
      </w:r>
      <w:r w:rsidR="0075746B" w:rsidRPr="00084410">
        <w:t>мертность</w:t>
      </w:r>
      <w:r w:rsidRPr="00084410">
        <w:t xml:space="preserve"> от новообразований</w:t>
      </w:r>
      <w:r w:rsidR="00117C43" w:rsidRPr="00084410">
        <w:t>;</w:t>
      </w:r>
    </w:p>
    <w:p w:rsidR="00592501" w:rsidRPr="00084410" w:rsidRDefault="00592501" w:rsidP="00F3026C">
      <w:pPr>
        <w:pStyle w:val="ConsPlusNormal"/>
        <w:spacing w:line="276" w:lineRule="auto"/>
        <w:ind w:firstLine="708"/>
        <w:jc w:val="both"/>
      </w:pPr>
      <w:r w:rsidRPr="00084410">
        <w:t>смертност</w:t>
      </w:r>
      <w:r w:rsidR="00CB69C2" w:rsidRPr="00084410">
        <w:t>ь</w:t>
      </w:r>
      <w:r w:rsidRPr="00084410">
        <w:t xml:space="preserve"> от туберкулеза; </w:t>
      </w:r>
    </w:p>
    <w:p w:rsidR="005409FB" w:rsidRPr="00084410" w:rsidRDefault="005409FB" w:rsidP="00F3026C">
      <w:pPr>
        <w:pStyle w:val="ConsPlusNormal"/>
        <w:spacing w:line="276" w:lineRule="auto"/>
        <w:ind w:firstLine="708"/>
        <w:jc w:val="both"/>
      </w:pPr>
      <w:r w:rsidRPr="00084410">
        <w:t>удовлетворение потребности населения в высокотехнологичных видах медицинской помощи;</w:t>
      </w:r>
    </w:p>
    <w:p w:rsidR="00EF7AB3" w:rsidRPr="00084410" w:rsidRDefault="00EF7AB3" w:rsidP="00F3026C">
      <w:pPr>
        <w:pStyle w:val="ConsPlusNormal"/>
        <w:spacing w:line="276" w:lineRule="auto"/>
        <w:ind w:firstLine="708"/>
        <w:jc w:val="both"/>
      </w:pPr>
      <w:r w:rsidRPr="00084410">
        <w:t>отношение средней заработной платы врачей и работников медицинских организаций, имеющих высшее медицинское (фармацевтическое) или иное высшее образование, предоставляющих медицинские услуги (обеспечивающих предоставление медицинских услуг)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Забайкальскому краю;</w:t>
      </w:r>
    </w:p>
    <w:p w:rsidR="00EF7AB3" w:rsidRPr="00084410" w:rsidRDefault="00EF7AB3" w:rsidP="00F3026C">
      <w:pPr>
        <w:pStyle w:val="ConsPlusNormal"/>
        <w:spacing w:line="276" w:lineRule="auto"/>
        <w:ind w:firstLine="708"/>
        <w:jc w:val="both"/>
      </w:pPr>
      <w:r w:rsidRPr="00084410">
        <w:t>отношение средней заработной платы среднего медицинского (фармацевтического) персонала (персонала, обеспечивающего условия для предоставления медицинских услуг)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Забайкальскому краю;</w:t>
      </w:r>
    </w:p>
    <w:p w:rsidR="00EF7AB3" w:rsidRPr="00084410" w:rsidRDefault="00EF7AB3" w:rsidP="00F3026C">
      <w:pPr>
        <w:pStyle w:val="ConsPlusNormal"/>
        <w:spacing w:line="276" w:lineRule="auto"/>
        <w:ind w:firstLine="708"/>
        <w:jc w:val="both"/>
      </w:pPr>
      <w:r w:rsidRPr="00084410">
        <w:t xml:space="preserve">отношение средней заработной платы младшего медицинского персонала (персонала, обеспечивающего условия для предоставления медицинских услуг) к среднемесячной начисленной заработной плате </w:t>
      </w:r>
      <w:r w:rsidRPr="00084410">
        <w:lastRenderedPageBreak/>
        <w:t>наемных работников в организациях, у индивидуальных предпринимателей и физических лиц (среднемесячному доходу от трудовой деятельности) по Забайкальскому краю;</w:t>
      </w:r>
    </w:p>
    <w:p w:rsidR="00592501" w:rsidRPr="00084410" w:rsidRDefault="00592501" w:rsidP="00F3026C">
      <w:pPr>
        <w:pStyle w:val="ConsPlusNormal"/>
        <w:spacing w:line="276" w:lineRule="auto"/>
        <w:ind w:firstLine="708"/>
        <w:jc w:val="both"/>
      </w:pPr>
      <w:r w:rsidRPr="00084410">
        <w:t>удовлетворенност</w:t>
      </w:r>
      <w:r w:rsidR="005409FB" w:rsidRPr="00084410">
        <w:t>ь</w:t>
      </w:r>
      <w:r w:rsidRPr="00084410">
        <w:t xml:space="preserve"> населения медицинской помощью</w:t>
      </w:r>
      <w:r w:rsidR="001F2D56" w:rsidRPr="00084410">
        <w:t>;</w:t>
      </w:r>
    </w:p>
    <w:p w:rsidR="005245C3" w:rsidRDefault="005245C3" w:rsidP="00F3026C">
      <w:pPr>
        <w:pStyle w:val="ConsPlusNormal"/>
        <w:spacing w:line="276" w:lineRule="auto"/>
        <w:ind w:firstLine="708"/>
        <w:jc w:val="both"/>
      </w:pPr>
      <w:r w:rsidRPr="00084410">
        <w:t>доля детских поликлиник и детских поликлинических отделений медицинских организаций Забайкальского края, дооснащенных медицинскими изделиями с целью приведения их в соответствие с требованиями приказа Минздрава Рос</w:t>
      </w:r>
      <w:r w:rsidR="00A918B2">
        <w:t>сии от 07 марта 2018 года № 92н.</w:t>
      </w:r>
    </w:p>
    <w:p w:rsidR="00A918B2" w:rsidRPr="00A918B2" w:rsidRDefault="00A918B2" w:rsidP="00A918B2">
      <w:pPr>
        <w:pStyle w:val="ConsPlusNormal"/>
        <w:spacing w:line="276" w:lineRule="auto"/>
        <w:ind w:firstLine="708"/>
        <w:jc w:val="right"/>
        <w:rPr>
          <w:i/>
        </w:rPr>
      </w:pPr>
      <w:r w:rsidRPr="00A918B2">
        <w:rPr>
          <w:i/>
        </w:rPr>
        <w:t xml:space="preserve">Таблица </w:t>
      </w:r>
    </w:p>
    <w:p w:rsidR="00A918B2" w:rsidRDefault="00A918B2" w:rsidP="00A918B2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A918B2">
        <w:rPr>
          <w:rFonts w:ascii="Times New Roman" w:eastAsia="Times New Roman" w:hAnsi="Times New Roman"/>
          <w:i/>
          <w:sz w:val="28"/>
          <w:szCs w:val="28"/>
        </w:rPr>
        <w:t xml:space="preserve">Сведения о степени соответствия установленных и достигнутых значений показателей </w:t>
      </w:r>
      <w:r>
        <w:rPr>
          <w:rFonts w:ascii="Times New Roman" w:eastAsia="Times New Roman" w:hAnsi="Times New Roman"/>
          <w:i/>
          <w:sz w:val="28"/>
          <w:szCs w:val="28"/>
        </w:rPr>
        <w:t>Программы</w:t>
      </w:r>
      <w:r w:rsidRPr="00A918B2">
        <w:rPr>
          <w:rFonts w:ascii="Times New Roman" w:eastAsia="Times New Roman" w:hAnsi="Times New Roman"/>
          <w:i/>
          <w:sz w:val="28"/>
          <w:szCs w:val="28"/>
        </w:rPr>
        <w:t xml:space="preserve"> за 2021 год</w:t>
      </w:r>
      <w:r>
        <w:rPr>
          <w:rFonts w:ascii="Times New Roman" w:eastAsia="Times New Roman" w:hAnsi="Times New Roman"/>
          <w:i/>
          <w:sz w:val="28"/>
          <w:szCs w:val="28"/>
        </w:rPr>
        <w:t>.</w:t>
      </w:r>
    </w:p>
    <w:tbl>
      <w:tblPr>
        <w:tblW w:w="5092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1275"/>
        <w:gridCol w:w="852"/>
        <w:gridCol w:w="711"/>
        <w:gridCol w:w="711"/>
        <w:gridCol w:w="1281"/>
        <w:gridCol w:w="1938"/>
      </w:tblGrid>
      <w:tr w:rsidR="005746AA" w:rsidRPr="0074511B" w:rsidTr="0024375B">
        <w:trPr>
          <w:trHeight w:val="324"/>
        </w:trPr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11B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 № </w:t>
            </w:r>
            <w:proofErr w:type="gramStart"/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п</w:t>
            </w:r>
            <w:proofErr w:type="gramEnd"/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/п</w:t>
            </w:r>
          </w:p>
        </w:tc>
        <w:tc>
          <w:tcPr>
            <w:tcW w:w="11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11B" w:rsidRPr="0074511B" w:rsidRDefault="0074511B" w:rsidP="00A91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bCs/>
                <w:color w:val="000000"/>
                <w:lang w:eastAsia="en-GB"/>
              </w:rPr>
              <w:t xml:space="preserve">Наименование показателя (индикатора) 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11B" w:rsidRPr="0074511B" w:rsidRDefault="0074511B" w:rsidP="00A91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Единица измерения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11B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bCs/>
                <w:color w:val="000000"/>
                <w:lang w:eastAsia="en-GB"/>
              </w:rPr>
              <w:t>Значение показателя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11B" w:rsidRPr="0074511B" w:rsidRDefault="0074511B" w:rsidP="00574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bCs/>
                <w:color w:val="000000"/>
                <w:lang w:eastAsia="en-GB"/>
              </w:rPr>
              <w:t xml:space="preserve">Степень </w:t>
            </w:r>
            <w:proofErr w:type="spellStart"/>
            <w:proofErr w:type="gramStart"/>
            <w:r w:rsidRPr="0074511B">
              <w:rPr>
                <w:rFonts w:ascii="Times New Roman" w:eastAsia="Times New Roman" w:hAnsi="Times New Roman"/>
                <w:bCs/>
                <w:color w:val="000000"/>
                <w:lang w:eastAsia="en-GB"/>
              </w:rPr>
              <w:t>достиже</w:t>
            </w:r>
            <w:r w:rsidR="005746AA">
              <w:rPr>
                <w:rFonts w:ascii="Times New Roman" w:eastAsia="Times New Roman" w:hAnsi="Times New Roman"/>
                <w:bCs/>
                <w:color w:val="000000"/>
                <w:lang w:eastAsia="en-GB"/>
              </w:rPr>
              <w:t>-</w:t>
            </w:r>
            <w:r w:rsidRPr="0074511B">
              <w:rPr>
                <w:rFonts w:ascii="Times New Roman" w:eastAsia="Times New Roman" w:hAnsi="Times New Roman"/>
                <w:bCs/>
                <w:color w:val="000000"/>
                <w:lang w:eastAsia="en-GB"/>
              </w:rPr>
              <w:t>ния</w:t>
            </w:r>
            <w:proofErr w:type="spellEnd"/>
            <w:proofErr w:type="gramEnd"/>
            <w:r w:rsidRPr="0074511B">
              <w:rPr>
                <w:rFonts w:ascii="Times New Roman" w:eastAsia="Times New Roman" w:hAnsi="Times New Roman"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74511B">
              <w:rPr>
                <w:rFonts w:ascii="Times New Roman" w:eastAsia="Times New Roman" w:hAnsi="Times New Roman"/>
                <w:bCs/>
                <w:color w:val="000000"/>
                <w:lang w:eastAsia="en-GB"/>
              </w:rPr>
              <w:t>установ</w:t>
            </w:r>
            <w:proofErr w:type="spellEnd"/>
            <w:r w:rsidR="005746AA">
              <w:rPr>
                <w:rFonts w:ascii="Times New Roman" w:eastAsia="Times New Roman" w:hAnsi="Times New Roman"/>
                <w:bCs/>
                <w:color w:val="000000"/>
                <w:lang w:eastAsia="en-GB"/>
              </w:rPr>
              <w:t>-</w:t>
            </w:r>
            <w:r w:rsidRPr="0074511B">
              <w:rPr>
                <w:rFonts w:ascii="Times New Roman" w:eastAsia="Times New Roman" w:hAnsi="Times New Roman"/>
                <w:bCs/>
                <w:color w:val="000000"/>
                <w:lang w:eastAsia="en-GB"/>
              </w:rPr>
              <w:t>ленного значения показателя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11B" w:rsidRPr="0074511B" w:rsidRDefault="0074511B" w:rsidP="007451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Обоснование отклонения значения показателя на конец отчетного периода</w:t>
            </w:r>
          </w:p>
        </w:tc>
      </w:tr>
      <w:tr w:rsidR="005746AA" w:rsidRPr="0074511B" w:rsidTr="0024375B">
        <w:trPr>
          <w:trHeight w:val="324"/>
        </w:trPr>
        <w:tc>
          <w:tcPr>
            <w:tcW w:w="3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11B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11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11B" w:rsidRPr="0074511B" w:rsidRDefault="0074511B" w:rsidP="00A91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n-GB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11B" w:rsidRPr="0074511B" w:rsidRDefault="0074511B" w:rsidP="00A91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11B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2020</w:t>
            </w:r>
          </w:p>
        </w:tc>
        <w:tc>
          <w:tcPr>
            <w:tcW w:w="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11B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2021</w:t>
            </w:r>
          </w:p>
        </w:tc>
        <w:tc>
          <w:tcPr>
            <w:tcW w:w="6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11B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9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11B" w:rsidRPr="0074511B" w:rsidRDefault="0074511B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</w:tr>
      <w:tr w:rsidR="0024375B" w:rsidRPr="0074511B" w:rsidTr="0024375B">
        <w:trPr>
          <w:trHeight w:val="1252"/>
        </w:trPr>
        <w:tc>
          <w:tcPr>
            <w:tcW w:w="3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11B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11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11B" w:rsidRPr="0074511B" w:rsidRDefault="0074511B" w:rsidP="00A91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n-GB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11B" w:rsidRPr="0074511B" w:rsidRDefault="0074511B" w:rsidP="00A91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11B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11B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план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11B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факт</w:t>
            </w:r>
          </w:p>
        </w:tc>
        <w:tc>
          <w:tcPr>
            <w:tcW w:w="6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11B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9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11B" w:rsidRPr="0074511B" w:rsidRDefault="0074511B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</w:tr>
      <w:tr w:rsidR="005746AA" w:rsidRPr="00E537BD" w:rsidTr="0024375B">
        <w:trPr>
          <w:trHeight w:val="3396"/>
        </w:trPr>
        <w:tc>
          <w:tcPr>
            <w:tcW w:w="36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4266F5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ПЦ 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Смертность от всех причин</w:t>
            </w:r>
          </w:p>
          <w:p w:rsidR="00A918B2" w:rsidRPr="0074511B" w:rsidRDefault="00A918B2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случаев на 1000 населения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13,5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918B2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11,7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918B2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15,7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Не достигнут</w:t>
            </w:r>
          </w:p>
          <w:p w:rsidR="005746AA" w:rsidRPr="0074511B" w:rsidRDefault="0024375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+</w:t>
            </w:r>
            <w:r w:rsidR="005746AA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4,0 </w:t>
            </w:r>
            <w:proofErr w:type="spellStart"/>
            <w:r w:rsidR="005746AA">
              <w:rPr>
                <w:rFonts w:ascii="Times New Roman" w:eastAsia="Times New Roman" w:hAnsi="Times New Roman"/>
                <w:color w:val="000000"/>
                <w:lang w:eastAsia="en-GB"/>
              </w:rPr>
              <w:t>п.п</w:t>
            </w:r>
            <w:proofErr w:type="spellEnd"/>
            <w:r w:rsidR="005746AA">
              <w:rPr>
                <w:rFonts w:ascii="Times New Roman" w:eastAsia="Times New Roman" w:hAnsi="Times New Roman"/>
                <w:color w:val="000000"/>
                <w:lang w:eastAsia="en-GB"/>
              </w:rPr>
              <w:t>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5746AA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5746AA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На фоне распространения новой </w:t>
            </w:r>
            <w:proofErr w:type="spellStart"/>
            <w:r w:rsidRPr="005746AA">
              <w:rPr>
                <w:rFonts w:ascii="Times New Roman" w:eastAsia="Times New Roman" w:hAnsi="Times New Roman"/>
                <w:color w:val="000000"/>
                <w:lang w:eastAsia="en-GB"/>
              </w:rPr>
              <w:t>коронавирусной</w:t>
            </w:r>
            <w:proofErr w:type="spellEnd"/>
            <w:r w:rsidRPr="005746AA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инфекции увеличился риск обострения хронических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заболеваний</w:t>
            </w:r>
            <w:r w:rsidRPr="005746AA">
              <w:rPr>
                <w:rFonts w:ascii="Times New Roman" w:eastAsia="Times New Roman" w:hAnsi="Times New Roman"/>
                <w:color w:val="000000"/>
                <w:lang w:eastAsia="en-GB"/>
              </w:rPr>
              <w:t>, избыточная нагрузка на систему здравоохранения.</w:t>
            </w:r>
          </w:p>
        </w:tc>
      </w:tr>
      <w:tr w:rsidR="005746AA" w:rsidRPr="00E537BD" w:rsidTr="0024375B">
        <w:trPr>
          <w:trHeight w:val="123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4266F5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ПЦ 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Материнская смертность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случаев на 100 тыс. родившихся живыми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16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8B2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10,2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8B2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50,7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Не достигнут</w:t>
            </w:r>
          </w:p>
          <w:p w:rsidR="005746AA" w:rsidRPr="0074511B" w:rsidRDefault="0024375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+</w:t>
            </w:r>
            <w:r w:rsidR="005746AA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40,5 </w:t>
            </w:r>
            <w:proofErr w:type="spellStart"/>
            <w:r w:rsidR="005746AA">
              <w:rPr>
                <w:rFonts w:ascii="Times New Roman" w:eastAsia="Times New Roman" w:hAnsi="Times New Roman"/>
                <w:color w:val="000000"/>
                <w:lang w:eastAsia="en-GB"/>
              </w:rPr>
              <w:t>п.п</w:t>
            </w:r>
            <w:proofErr w:type="spellEnd"/>
            <w:r w:rsidR="005746AA">
              <w:rPr>
                <w:rFonts w:ascii="Times New Roman" w:eastAsia="Times New Roman" w:hAnsi="Times New Roman"/>
                <w:color w:val="000000"/>
                <w:lang w:eastAsia="en-GB"/>
              </w:rPr>
              <w:t>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4266F5" w:rsidP="005746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4266F5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COVID-19, </w:t>
            </w:r>
            <w:proofErr w:type="spellStart"/>
            <w:r w:rsidRPr="004266F5">
              <w:rPr>
                <w:rFonts w:ascii="Times New Roman" w:eastAsia="Times New Roman" w:hAnsi="Times New Roman"/>
                <w:color w:val="000000"/>
                <w:lang w:eastAsia="en-GB"/>
              </w:rPr>
              <w:t>экстарге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-</w:t>
            </w:r>
            <w:r w:rsidRPr="004266F5">
              <w:rPr>
                <w:rFonts w:ascii="Times New Roman" w:eastAsia="Times New Roman" w:hAnsi="Times New Roman"/>
                <w:color w:val="000000"/>
                <w:lang w:eastAsia="en-GB"/>
              </w:rPr>
              <w:t>нитальная</w:t>
            </w:r>
            <w:proofErr w:type="spellEnd"/>
            <w:r w:rsidRPr="004266F5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патология</w:t>
            </w:r>
          </w:p>
        </w:tc>
      </w:tr>
      <w:tr w:rsidR="005746AA" w:rsidRPr="00E537BD" w:rsidTr="0024375B">
        <w:trPr>
          <w:trHeight w:val="303"/>
        </w:trPr>
        <w:tc>
          <w:tcPr>
            <w:tcW w:w="36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4266F5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ПЦ 3</w:t>
            </w:r>
          </w:p>
        </w:tc>
        <w:tc>
          <w:tcPr>
            <w:tcW w:w="11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Младенческая смертность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случаев на 1000 родившихся живыми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5,1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74511B" w:rsidP="007451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7,3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Не д</w:t>
            </w:r>
            <w:r w:rsidR="00A918B2"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остигнут</w:t>
            </w:r>
          </w:p>
          <w:p w:rsidR="005746AA" w:rsidRPr="0074511B" w:rsidRDefault="004259F7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+</w:t>
            </w:r>
            <w:r w:rsidR="005746AA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2,3  </w:t>
            </w:r>
            <w:proofErr w:type="spellStart"/>
            <w:r w:rsidR="005746AA">
              <w:rPr>
                <w:rFonts w:ascii="Times New Roman" w:eastAsia="Times New Roman" w:hAnsi="Times New Roman"/>
                <w:color w:val="000000"/>
                <w:lang w:eastAsia="en-GB"/>
              </w:rPr>
              <w:t>п.п</w:t>
            </w:r>
            <w:proofErr w:type="spellEnd"/>
            <w:r w:rsidR="005746AA">
              <w:rPr>
                <w:rFonts w:ascii="Times New Roman" w:eastAsia="Times New Roman" w:hAnsi="Times New Roman"/>
                <w:color w:val="000000"/>
                <w:lang w:eastAsia="en-GB"/>
              </w:rPr>
              <w:t>.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4266F5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4266F5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Ранняя неонатальная смертность (внутренние желудочковые кровотечения, </w:t>
            </w:r>
            <w:proofErr w:type="spellStart"/>
            <w:r w:rsidRPr="004266F5">
              <w:rPr>
                <w:rFonts w:ascii="Times New Roman" w:eastAsia="Times New Roman" w:hAnsi="Times New Roman"/>
                <w:color w:val="000000"/>
                <w:lang w:eastAsia="en-GB"/>
              </w:rPr>
              <w:t>дистресс</w:t>
            </w:r>
            <w:proofErr w:type="spellEnd"/>
            <w:r w:rsidRPr="004266F5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синдром плода, внутриутробные инфекции). Увеличился процент </w:t>
            </w:r>
            <w:proofErr w:type="spellStart"/>
            <w:proofErr w:type="gramStart"/>
            <w:r w:rsidRPr="004266F5">
              <w:rPr>
                <w:rFonts w:ascii="Times New Roman" w:eastAsia="Times New Roman" w:hAnsi="Times New Roman"/>
                <w:color w:val="000000"/>
                <w:lang w:eastAsia="en-GB"/>
              </w:rPr>
              <w:t>преждевре</w:t>
            </w:r>
            <w:r w:rsidR="005746AA">
              <w:rPr>
                <w:rFonts w:ascii="Times New Roman" w:eastAsia="Times New Roman" w:hAnsi="Times New Roman"/>
                <w:color w:val="000000"/>
                <w:lang w:eastAsia="en-GB"/>
              </w:rPr>
              <w:t>-</w:t>
            </w:r>
            <w:r w:rsidRPr="004266F5">
              <w:rPr>
                <w:rFonts w:ascii="Times New Roman" w:eastAsia="Times New Roman" w:hAnsi="Times New Roman"/>
                <w:color w:val="000000"/>
                <w:lang w:eastAsia="en-GB"/>
              </w:rPr>
              <w:t>менных</w:t>
            </w:r>
            <w:proofErr w:type="spellEnd"/>
            <w:proofErr w:type="gramEnd"/>
            <w:r w:rsidRPr="004266F5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родов.</w:t>
            </w:r>
          </w:p>
        </w:tc>
      </w:tr>
      <w:tr w:rsidR="005746AA" w:rsidRPr="00E537BD" w:rsidTr="0024375B">
        <w:trPr>
          <w:trHeight w:val="240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lastRenderedPageBreak/>
              <w:t>ПЦ 4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Смертность от болезней системы кровообращения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случаев на 100 тыс. населения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553</w:t>
            </w:r>
            <w:r w:rsidR="005746AA">
              <w:rPr>
                <w:rFonts w:ascii="Times New Roman" w:eastAsia="Times New Roman" w:hAnsi="Times New Roman"/>
                <w:color w:val="000000"/>
                <w:lang w:eastAsia="en-GB"/>
              </w:rPr>
              <w:t>,</w:t>
            </w:r>
            <w:r w:rsidR="00A918B2"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487,4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74511B" w:rsidP="007451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592,4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Не достигнут</w:t>
            </w:r>
          </w:p>
          <w:p w:rsidR="005746AA" w:rsidRPr="0074511B" w:rsidRDefault="004259F7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+</w:t>
            </w:r>
            <w:r w:rsidR="005746AA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105,0 </w:t>
            </w:r>
            <w:proofErr w:type="spellStart"/>
            <w:r w:rsidR="005746AA">
              <w:rPr>
                <w:rFonts w:ascii="Times New Roman" w:eastAsia="Times New Roman" w:hAnsi="Times New Roman"/>
                <w:color w:val="000000"/>
                <w:lang w:eastAsia="en-GB"/>
              </w:rPr>
              <w:t>п.п</w:t>
            </w:r>
            <w:proofErr w:type="spellEnd"/>
            <w:r w:rsidR="005746AA">
              <w:rPr>
                <w:rFonts w:ascii="Times New Roman" w:eastAsia="Times New Roman" w:hAnsi="Times New Roman"/>
                <w:color w:val="000000"/>
                <w:lang w:eastAsia="en-GB"/>
              </w:rPr>
              <w:t>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8B2" w:rsidRPr="0074511B" w:rsidRDefault="0024375B" w:rsidP="002437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24375B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На фоне распространения новой </w:t>
            </w:r>
            <w:proofErr w:type="spellStart"/>
            <w:r w:rsidRPr="0024375B">
              <w:rPr>
                <w:rFonts w:ascii="Times New Roman" w:eastAsia="Times New Roman" w:hAnsi="Times New Roman"/>
                <w:color w:val="000000"/>
                <w:lang w:eastAsia="en-GB"/>
              </w:rPr>
              <w:t>коронавирусной</w:t>
            </w:r>
            <w:proofErr w:type="spellEnd"/>
            <w:r w:rsidRPr="0024375B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инфекции увеличился риск возникновения болезней системы кровообращения</w:t>
            </w:r>
          </w:p>
        </w:tc>
      </w:tr>
      <w:tr w:rsidR="005746AA" w:rsidRPr="00E537BD" w:rsidTr="0024375B">
        <w:trPr>
          <w:trHeight w:val="2100"/>
        </w:trPr>
        <w:tc>
          <w:tcPr>
            <w:tcW w:w="36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ПЦ 5</w:t>
            </w:r>
          </w:p>
        </w:tc>
        <w:tc>
          <w:tcPr>
            <w:tcW w:w="116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2437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Смертность от дорожно-транспортных происшествий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случаев на 100 тыс. населения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20,2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14,1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17,5</w:t>
            </w:r>
            <w:r w:rsidR="00A918B2"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2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Не достигнут</w:t>
            </w:r>
          </w:p>
          <w:p w:rsidR="0024375B" w:rsidRPr="0074511B" w:rsidRDefault="0024375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+3,42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п.п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.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18B2" w:rsidRPr="0074511B" w:rsidRDefault="004259F7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4259F7">
              <w:rPr>
                <w:rFonts w:ascii="Times New Roman" w:eastAsia="Times New Roman" w:hAnsi="Times New Roman"/>
                <w:color w:val="000000"/>
                <w:lang w:eastAsia="en-GB"/>
              </w:rPr>
              <w:t>Основной причиной превышения данного показателя является рост числа ДТП со смертельным исходом</w:t>
            </w:r>
          </w:p>
        </w:tc>
      </w:tr>
      <w:tr w:rsidR="0024375B" w:rsidRPr="00E537BD" w:rsidTr="004259F7">
        <w:trPr>
          <w:trHeight w:val="253"/>
        </w:trPr>
        <w:tc>
          <w:tcPr>
            <w:tcW w:w="36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116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65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43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99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18B2" w:rsidRPr="0074511B" w:rsidRDefault="00A918B2" w:rsidP="009F09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</w:tr>
      <w:tr w:rsidR="0024375B" w:rsidRPr="00E537BD" w:rsidTr="0024375B">
        <w:trPr>
          <w:trHeight w:val="2196"/>
        </w:trPr>
        <w:tc>
          <w:tcPr>
            <w:tcW w:w="3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ПЦ 6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Смертность от новообразований (в том числе </w:t>
            </w:r>
            <w:proofErr w:type="gramStart"/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от</w:t>
            </w:r>
            <w:proofErr w:type="gramEnd"/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злокачественных)</w:t>
            </w:r>
          </w:p>
        </w:tc>
        <w:tc>
          <w:tcPr>
            <w:tcW w:w="6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случаев на 100 тыс. населения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188,1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183,6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74511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174,1</w:t>
            </w: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Д</w:t>
            </w:r>
            <w:r w:rsidR="00A918B2"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остигнут</w:t>
            </w:r>
          </w:p>
          <w:p w:rsidR="0024375B" w:rsidRPr="0074511B" w:rsidRDefault="0024375B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-9,5</w:t>
            </w:r>
          </w:p>
        </w:tc>
        <w:tc>
          <w:tcPr>
            <w:tcW w:w="9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</w:tr>
      <w:tr w:rsidR="0024375B" w:rsidRPr="00E537BD" w:rsidTr="0024375B">
        <w:trPr>
          <w:trHeight w:val="948"/>
        </w:trPr>
        <w:tc>
          <w:tcPr>
            <w:tcW w:w="3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ПЦ 7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Смертность от туберкулеза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случаев на 100 тыс. населения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4,7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8A3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8</w:t>
            </w:r>
            <w:r w:rsidR="008A3F60">
              <w:rPr>
                <w:rFonts w:ascii="Times New Roman" w:eastAsia="Times New Roman" w:hAnsi="Times New Roman"/>
                <w:color w:val="000000"/>
                <w:lang w:eastAsia="en-GB"/>
              </w:rPr>
              <w:t>,0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5,2</w:t>
            </w: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Достигнут</w:t>
            </w:r>
          </w:p>
          <w:p w:rsidR="0024375B" w:rsidRPr="0074511B" w:rsidRDefault="00F044FE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-2</w:t>
            </w:r>
            <w:r w:rsidR="0024375B">
              <w:rPr>
                <w:rFonts w:ascii="Times New Roman" w:eastAsia="Times New Roman" w:hAnsi="Times New Roman"/>
                <w:color w:val="000000"/>
                <w:lang w:eastAsia="en-GB"/>
              </w:rPr>
              <w:t>,5</w:t>
            </w:r>
          </w:p>
        </w:tc>
        <w:tc>
          <w:tcPr>
            <w:tcW w:w="9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</w:tr>
      <w:tr w:rsidR="0024375B" w:rsidRPr="00E537BD" w:rsidTr="0024375B">
        <w:trPr>
          <w:trHeight w:val="1740"/>
        </w:trPr>
        <w:tc>
          <w:tcPr>
            <w:tcW w:w="36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ПЦ 8</w:t>
            </w:r>
          </w:p>
        </w:tc>
        <w:tc>
          <w:tcPr>
            <w:tcW w:w="116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Распространенность потребления табака среди взрослого населения</w:t>
            </w:r>
          </w:p>
        </w:tc>
        <w:tc>
          <w:tcPr>
            <w:tcW w:w="65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%</w:t>
            </w:r>
          </w:p>
        </w:tc>
        <w:tc>
          <w:tcPr>
            <w:tcW w:w="43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31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27,5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31</w:t>
            </w:r>
          </w:p>
        </w:tc>
        <w:tc>
          <w:tcPr>
            <w:tcW w:w="65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9F7" w:rsidRDefault="00A918B2" w:rsidP="00425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Не до</w:t>
            </w:r>
            <w:r w:rsidR="004259F7">
              <w:rPr>
                <w:rFonts w:ascii="Times New Roman" w:eastAsia="Times New Roman" w:hAnsi="Times New Roman"/>
                <w:color w:val="000000"/>
                <w:lang w:eastAsia="en-GB"/>
              </w:rPr>
              <w:t>стигнут</w:t>
            </w:r>
          </w:p>
          <w:p w:rsidR="0024375B" w:rsidRPr="0074511B" w:rsidRDefault="00F044FE" w:rsidP="00425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+</w:t>
            </w:r>
            <w:r w:rsidR="0024375B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3,5 </w:t>
            </w:r>
            <w:proofErr w:type="spellStart"/>
            <w:r w:rsidR="0024375B">
              <w:rPr>
                <w:rFonts w:ascii="Times New Roman" w:eastAsia="Times New Roman" w:hAnsi="Times New Roman"/>
                <w:color w:val="000000"/>
                <w:lang w:eastAsia="en-GB"/>
              </w:rPr>
              <w:t>п.п</w:t>
            </w:r>
            <w:proofErr w:type="spellEnd"/>
            <w:r w:rsidR="0024375B">
              <w:rPr>
                <w:rFonts w:ascii="Times New Roman" w:eastAsia="Times New Roman" w:hAnsi="Times New Roman"/>
                <w:color w:val="000000"/>
                <w:lang w:eastAsia="en-GB"/>
              </w:rPr>
              <w:t>.</w:t>
            </w:r>
          </w:p>
        </w:tc>
        <w:tc>
          <w:tcPr>
            <w:tcW w:w="99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24375B" w:rsidP="002437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24375B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Наблюдается снижение </w:t>
            </w:r>
            <w:proofErr w:type="gramStart"/>
            <w:r w:rsidRPr="0024375B">
              <w:rPr>
                <w:rFonts w:ascii="Times New Roman" w:eastAsia="Times New Roman" w:hAnsi="Times New Roman"/>
                <w:color w:val="000000"/>
                <w:lang w:eastAsia="en-GB"/>
              </w:rPr>
              <w:t>распространен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ности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табакокурения</w:t>
            </w:r>
            <w:proofErr w:type="spellEnd"/>
          </w:p>
        </w:tc>
      </w:tr>
      <w:tr w:rsidR="0024375B" w:rsidRPr="00E537BD" w:rsidTr="0024375B">
        <w:trPr>
          <w:trHeight w:val="253"/>
        </w:trPr>
        <w:tc>
          <w:tcPr>
            <w:tcW w:w="36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116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65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43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99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</w:tr>
      <w:tr w:rsidR="0024375B" w:rsidRPr="00E537BD" w:rsidTr="0024375B">
        <w:trPr>
          <w:trHeight w:val="636"/>
        </w:trPr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ПЦ 9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Распространенность потребления табака среди детей и подростков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%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17,7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8A3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17</w:t>
            </w:r>
            <w:r w:rsidR="008A3F60">
              <w:rPr>
                <w:rFonts w:ascii="Times New Roman" w:eastAsia="Times New Roman" w:hAnsi="Times New Roman"/>
                <w:color w:val="000000"/>
                <w:lang w:eastAsia="en-GB"/>
              </w:rPr>
              <w:t>,0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8A3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17.</w:t>
            </w:r>
            <w:r w:rsidR="008A3F60">
              <w:rPr>
                <w:rFonts w:ascii="Times New Roman" w:eastAsia="Times New Roman" w:hAnsi="Times New Roman"/>
                <w:color w:val="000000"/>
                <w:lang w:eastAsia="en-GB"/>
              </w:rPr>
              <w:t>3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Не достигнут</w:t>
            </w:r>
          </w:p>
          <w:p w:rsidR="0024375B" w:rsidRPr="0074511B" w:rsidRDefault="00F044FE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+</w:t>
            </w:r>
            <w:r w:rsidR="0024375B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0,3 </w:t>
            </w:r>
            <w:proofErr w:type="spellStart"/>
            <w:r w:rsidR="0024375B">
              <w:rPr>
                <w:rFonts w:ascii="Times New Roman" w:eastAsia="Times New Roman" w:hAnsi="Times New Roman"/>
                <w:color w:val="000000"/>
                <w:lang w:eastAsia="en-GB"/>
              </w:rPr>
              <w:t>п.п</w:t>
            </w:r>
            <w:proofErr w:type="spellEnd"/>
            <w:r w:rsidR="0024375B">
              <w:rPr>
                <w:rFonts w:ascii="Times New Roman" w:eastAsia="Times New Roman" w:hAnsi="Times New Roman"/>
                <w:color w:val="000000"/>
                <w:lang w:eastAsia="en-GB"/>
              </w:rPr>
              <w:t>.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24375B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Незначительное отклонение от планового показателя</w:t>
            </w:r>
          </w:p>
        </w:tc>
      </w:tr>
      <w:tr w:rsidR="005746AA" w:rsidRPr="00E537BD" w:rsidTr="0024375B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ПЦ 10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Количество зарегистрированных больных с диагнозом, установленным впервые в жизни, активный туберкулез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человек на 100 тыс. населения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41,9</w:t>
            </w:r>
            <w:r w:rsidR="00A918B2"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33,0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39,7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Не достигнут</w:t>
            </w:r>
          </w:p>
          <w:p w:rsidR="00F044FE" w:rsidRPr="0074511B" w:rsidRDefault="00F044FE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+6,7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6AA" w:rsidRDefault="00A918B2" w:rsidP="005746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Отклонение от плана связано с высоким уровнем заболеваемости лиц без</w:t>
            </w:r>
            <w:r w:rsidR="005746AA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</w:t>
            </w: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определенного места жительства</w:t>
            </w:r>
            <w:r w:rsidR="005746AA">
              <w:rPr>
                <w:rFonts w:ascii="Times New Roman" w:eastAsia="Times New Roman" w:hAnsi="Times New Roman"/>
                <w:color w:val="000000"/>
                <w:lang w:eastAsia="en-GB"/>
              </w:rPr>
              <w:t>.</w:t>
            </w:r>
          </w:p>
          <w:p w:rsidR="00A918B2" w:rsidRPr="0074511B" w:rsidRDefault="005746AA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5746AA">
              <w:rPr>
                <w:rFonts w:ascii="Times New Roman" w:eastAsia="Times New Roman" w:hAnsi="Times New Roman"/>
                <w:color w:val="000000"/>
                <w:lang w:eastAsia="en-GB"/>
              </w:rPr>
              <w:t>Показатель заболеваемости туберкулезом на территории края по итогам 2021г. снизился на 5,3%</w:t>
            </w:r>
            <w:r w:rsidR="00A918B2"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</w:t>
            </w:r>
          </w:p>
        </w:tc>
      </w:tr>
      <w:tr w:rsidR="0024375B" w:rsidRPr="00E537BD" w:rsidTr="0024375B">
        <w:trPr>
          <w:trHeight w:val="990"/>
        </w:trPr>
        <w:tc>
          <w:tcPr>
            <w:tcW w:w="36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8A3F60" w:rsidP="008A3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lastRenderedPageBreak/>
              <w:t>ПЦ 11</w:t>
            </w:r>
          </w:p>
        </w:tc>
        <w:tc>
          <w:tcPr>
            <w:tcW w:w="1164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Удовлетворение потребности населения в высокотехнологичных видах медицинской помощи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%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88,7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95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95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Достигнут</w:t>
            </w:r>
            <w:r w:rsidR="00A918B2"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 </w:t>
            </w:r>
          </w:p>
        </w:tc>
      </w:tr>
      <w:tr w:rsidR="0024375B" w:rsidRPr="00E537BD" w:rsidTr="0024375B">
        <w:trPr>
          <w:trHeight w:val="2820"/>
        </w:trPr>
        <w:tc>
          <w:tcPr>
            <w:tcW w:w="3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ПЦ 12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Обеспеченность врачами, работающими в государственных и муниципальных медицинских организациях</w:t>
            </w:r>
          </w:p>
        </w:tc>
        <w:tc>
          <w:tcPr>
            <w:tcW w:w="6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человек на 10 тыс. населения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425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36</w:t>
            </w:r>
            <w:r w:rsidR="004259F7">
              <w:rPr>
                <w:rFonts w:ascii="Times New Roman" w:eastAsia="Times New Roman" w:hAnsi="Times New Roman"/>
                <w:color w:val="000000"/>
                <w:lang w:eastAsia="en-GB"/>
              </w:rPr>
              <w:t>,</w:t>
            </w:r>
            <w:r w:rsidR="008A3F60">
              <w:rPr>
                <w:rFonts w:ascii="Times New Roman" w:eastAsia="Times New Roman" w:hAnsi="Times New Roman"/>
                <w:color w:val="000000"/>
                <w:lang w:eastAsia="en-GB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425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4</w:t>
            </w:r>
            <w:r w:rsidR="008A3F60">
              <w:rPr>
                <w:rFonts w:ascii="Times New Roman" w:eastAsia="Times New Roman" w:hAnsi="Times New Roman"/>
                <w:color w:val="000000"/>
                <w:lang w:eastAsia="en-GB"/>
              </w:rPr>
              <w:t>1</w:t>
            </w:r>
            <w:r w:rsidR="004259F7">
              <w:rPr>
                <w:rFonts w:ascii="Times New Roman" w:eastAsia="Times New Roman" w:hAnsi="Times New Roman"/>
                <w:color w:val="000000"/>
                <w:lang w:eastAsia="en-GB"/>
              </w:rPr>
              <w:t>,</w:t>
            </w: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8A3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3</w:t>
            </w:r>
            <w:r w:rsidR="008A3F60">
              <w:rPr>
                <w:rFonts w:ascii="Times New Roman" w:eastAsia="Times New Roman" w:hAnsi="Times New Roman"/>
                <w:color w:val="000000"/>
                <w:lang w:eastAsia="en-GB"/>
              </w:rPr>
              <w:t>7</w:t>
            </w:r>
            <w:r w:rsidR="004259F7">
              <w:rPr>
                <w:rFonts w:ascii="Times New Roman" w:eastAsia="Times New Roman" w:hAnsi="Times New Roman"/>
                <w:color w:val="000000"/>
                <w:lang w:eastAsia="en-GB"/>
              </w:rPr>
              <w:t>,</w:t>
            </w:r>
            <w:r w:rsidR="008A3F60">
              <w:rPr>
                <w:rFonts w:ascii="Times New Roman" w:eastAsia="Times New Roman" w:hAnsi="Times New Roman"/>
                <w:color w:val="000000"/>
                <w:lang w:eastAsia="en-GB"/>
              </w:rPr>
              <w:t>7</w:t>
            </w: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Не достигнут</w:t>
            </w:r>
          </w:p>
          <w:p w:rsidR="004259F7" w:rsidRPr="0074511B" w:rsidRDefault="004259F7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-3,7</w:t>
            </w:r>
          </w:p>
        </w:tc>
        <w:tc>
          <w:tcPr>
            <w:tcW w:w="9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F044FE" w:rsidP="00F044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О</w:t>
            </w:r>
            <w:r w:rsidR="00A918B2"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тток медицинских кадров из Забайкальского края, а также отток из государственных медицинских организаций в частные и ведомственные структуры.</w:t>
            </w:r>
          </w:p>
        </w:tc>
      </w:tr>
      <w:tr w:rsidR="0024375B" w:rsidRPr="00E537BD" w:rsidTr="004259F7">
        <w:trPr>
          <w:trHeight w:val="2820"/>
        </w:trPr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ПЦ 13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Количество среднего медицинского персонала приходящегося на 1 врача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единиц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8A3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2.</w:t>
            </w:r>
            <w:r w:rsidR="008A3F60">
              <w:rPr>
                <w:rFonts w:ascii="Times New Roman" w:eastAsia="Times New Roman" w:hAnsi="Times New Roman"/>
                <w:color w:val="000000"/>
                <w:lang w:eastAsia="en-GB"/>
              </w:rPr>
              <w:t>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2.8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2.3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Не достигнут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4259F7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О</w:t>
            </w:r>
            <w:r w:rsidR="00A918B2"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тток медицинских кадров из Забайкальского края, а также отток из государственных медицинских организаций в частные и ведомственные структуры.</w:t>
            </w:r>
          </w:p>
        </w:tc>
      </w:tr>
      <w:tr w:rsidR="0024375B" w:rsidRPr="00E537BD" w:rsidTr="004259F7">
        <w:trPr>
          <w:trHeight w:val="303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ПЦ 14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Отношение средней заработной платы врачей и работников медицинских организаций, имеющих высшее медицинское (фармацевтическое) или иное высшее образование, предоставляющих медицинские услуги (обеспечивающих предоставление медицинских услуг)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</w:t>
            </w: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lastRenderedPageBreak/>
              <w:t>Забайкальскому краю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lastRenderedPageBreak/>
              <w:t>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8A3F60" w:rsidP="008A3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210,3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200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A918B2" w:rsidP="008A3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2</w:t>
            </w:r>
            <w:r w:rsidR="008A3F60">
              <w:rPr>
                <w:rFonts w:ascii="Times New Roman" w:eastAsia="Times New Roman" w:hAnsi="Times New Roman"/>
                <w:color w:val="000000"/>
                <w:lang w:eastAsia="en-GB"/>
              </w:rPr>
              <w:t>03</w:t>
            </w: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.3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60" w:rsidRDefault="008A3F60" w:rsidP="008A3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Достигнут</w:t>
            </w:r>
          </w:p>
          <w:p w:rsidR="00A918B2" w:rsidRPr="0074511B" w:rsidRDefault="00A918B2" w:rsidP="008A3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+</w:t>
            </w:r>
            <w:r w:rsidR="008A3F60">
              <w:rPr>
                <w:rFonts w:ascii="Times New Roman" w:eastAsia="Times New Roman" w:hAnsi="Times New Roman"/>
                <w:color w:val="000000"/>
                <w:lang w:eastAsia="en-GB"/>
              </w:rPr>
              <w:t>3</w:t>
            </w: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,3 </w:t>
            </w:r>
            <w:proofErr w:type="spellStart"/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п.п</w:t>
            </w:r>
            <w:proofErr w:type="spellEnd"/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</w:tr>
      <w:tr w:rsidR="0024375B" w:rsidRPr="00E537BD" w:rsidTr="004259F7">
        <w:trPr>
          <w:trHeight w:val="2508"/>
        </w:trPr>
        <w:tc>
          <w:tcPr>
            <w:tcW w:w="36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lastRenderedPageBreak/>
              <w:t>ПЦ 15</w:t>
            </w:r>
          </w:p>
        </w:tc>
        <w:tc>
          <w:tcPr>
            <w:tcW w:w="1164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Отношение средней заработной платы среднего медицинского (фармацевтического) персонала (персонала, обеспечивающего условия для предоставления медицинских услуг)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Забайкальскому краю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%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106,9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100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102,0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A3F60" w:rsidRDefault="008A3F60" w:rsidP="008A3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Достигнут</w:t>
            </w:r>
          </w:p>
          <w:p w:rsidR="00A918B2" w:rsidRPr="0074511B" w:rsidRDefault="00A918B2" w:rsidP="008A3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+</w:t>
            </w:r>
            <w:r w:rsidR="008A3F60">
              <w:rPr>
                <w:rFonts w:ascii="Times New Roman" w:eastAsia="Times New Roman" w:hAnsi="Times New Roman"/>
                <w:color w:val="000000"/>
                <w:lang w:eastAsia="en-GB"/>
              </w:rPr>
              <w:t>2</w:t>
            </w: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,</w:t>
            </w:r>
            <w:r w:rsidR="008A3F60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0 </w:t>
            </w:r>
            <w:proofErr w:type="spellStart"/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п.п</w:t>
            </w:r>
            <w:proofErr w:type="spellEnd"/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.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</w:tr>
      <w:tr w:rsidR="0024375B" w:rsidRPr="00E537BD" w:rsidTr="0024375B">
        <w:trPr>
          <w:trHeight w:val="1890"/>
        </w:trPr>
        <w:tc>
          <w:tcPr>
            <w:tcW w:w="36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ПЦ 16</w:t>
            </w:r>
          </w:p>
        </w:tc>
        <w:tc>
          <w:tcPr>
            <w:tcW w:w="116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Отношение средней заработной платы младшего медицинского персонала (персонала, обеспечивающего условия для предоставления медицинских услуг)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Забайкальскому краю</w:t>
            </w:r>
          </w:p>
        </w:tc>
        <w:tc>
          <w:tcPr>
            <w:tcW w:w="65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%</w:t>
            </w:r>
          </w:p>
        </w:tc>
        <w:tc>
          <w:tcPr>
            <w:tcW w:w="43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8A3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1</w:t>
            </w:r>
            <w:r w:rsidR="008A3F60">
              <w:rPr>
                <w:rFonts w:ascii="Times New Roman" w:eastAsia="Times New Roman" w:hAnsi="Times New Roman"/>
                <w:color w:val="000000"/>
                <w:lang w:eastAsia="en-GB"/>
              </w:rPr>
              <w:t>11,4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100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100,5</w:t>
            </w:r>
          </w:p>
        </w:tc>
        <w:tc>
          <w:tcPr>
            <w:tcW w:w="65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4259F7" w:rsidP="008A3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Достигнут</w:t>
            </w:r>
            <w:r w:rsidR="00A918B2"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+</w:t>
            </w:r>
            <w:r w:rsidR="008A3F60">
              <w:rPr>
                <w:rFonts w:ascii="Times New Roman" w:eastAsia="Times New Roman" w:hAnsi="Times New Roman"/>
                <w:color w:val="000000"/>
                <w:lang w:eastAsia="en-GB"/>
              </w:rPr>
              <w:t>0</w:t>
            </w:r>
            <w:r w:rsidR="00A918B2"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,</w:t>
            </w:r>
            <w:r w:rsidR="008A3F60">
              <w:rPr>
                <w:rFonts w:ascii="Times New Roman" w:eastAsia="Times New Roman" w:hAnsi="Times New Roman"/>
                <w:color w:val="000000"/>
                <w:lang w:eastAsia="en-GB"/>
              </w:rPr>
              <w:t>5</w:t>
            </w:r>
            <w:r w:rsidR="00A918B2"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</w:t>
            </w:r>
            <w:proofErr w:type="spellStart"/>
            <w:r w:rsidR="00A918B2"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п.п</w:t>
            </w:r>
            <w:proofErr w:type="spellEnd"/>
            <w:r w:rsidR="00A918B2"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.</w:t>
            </w:r>
          </w:p>
        </w:tc>
        <w:tc>
          <w:tcPr>
            <w:tcW w:w="99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</w:tr>
      <w:tr w:rsidR="0024375B" w:rsidRPr="00E537BD" w:rsidTr="004259F7">
        <w:trPr>
          <w:trHeight w:val="300"/>
        </w:trPr>
        <w:tc>
          <w:tcPr>
            <w:tcW w:w="36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116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65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43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99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</w:tr>
      <w:tr w:rsidR="0024375B" w:rsidRPr="00E537BD" w:rsidTr="004259F7">
        <w:trPr>
          <w:trHeight w:val="948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6A33A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ПЦ 17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Ожидаемая продолжительность жизни при рождении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лет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68,23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71,62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8A3F60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66,82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Default="004259F7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Не достигнут</w:t>
            </w:r>
          </w:p>
          <w:p w:rsidR="004259F7" w:rsidRPr="0074511B" w:rsidRDefault="004259F7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-4,8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п.п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4259F7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5746AA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На фоне распространения новой </w:t>
            </w:r>
            <w:proofErr w:type="spellStart"/>
            <w:r w:rsidRPr="005746AA">
              <w:rPr>
                <w:rFonts w:ascii="Times New Roman" w:eastAsia="Times New Roman" w:hAnsi="Times New Roman"/>
                <w:color w:val="000000"/>
                <w:lang w:eastAsia="en-GB"/>
              </w:rPr>
              <w:t>коронавирусной</w:t>
            </w:r>
            <w:proofErr w:type="spellEnd"/>
            <w:r w:rsidRPr="005746AA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инфекции увеличился риск обострения хронических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заболеваний</w:t>
            </w:r>
            <w:r w:rsidRPr="005746AA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, избыточная </w:t>
            </w:r>
            <w:r w:rsidRPr="005746AA">
              <w:rPr>
                <w:rFonts w:ascii="Times New Roman" w:eastAsia="Times New Roman" w:hAnsi="Times New Roman"/>
                <w:color w:val="000000"/>
                <w:lang w:eastAsia="en-GB"/>
              </w:rPr>
              <w:lastRenderedPageBreak/>
              <w:t>нагрузка на систему здравоохранения</w:t>
            </w:r>
          </w:p>
        </w:tc>
      </w:tr>
      <w:tr w:rsidR="0024375B" w:rsidRPr="00E537BD" w:rsidTr="004259F7">
        <w:trPr>
          <w:trHeight w:val="948"/>
        </w:trPr>
        <w:tc>
          <w:tcPr>
            <w:tcW w:w="36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6A33A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lastRenderedPageBreak/>
              <w:t>ПЦ 18</w:t>
            </w:r>
          </w:p>
        </w:tc>
        <w:tc>
          <w:tcPr>
            <w:tcW w:w="11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Удовлетворенность населения медицинской помощью 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% от числа </w:t>
            </w:r>
            <w:proofErr w:type="gramStart"/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опрошенных</w:t>
            </w:r>
            <w:proofErr w:type="gramEnd"/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6A33A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49,25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36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6A33A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54,5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59F7" w:rsidRDefault="004259F7" w:rsidP="006A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Достигнут</w:t>
            </w:r>
          </w:p>
          <w:p w:rsidR="00A918B2" w:rsidRPr="0074511B" w:rsidRDefault="00A918B2" w:rsidP="006A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+1</w:t>
            </w:r>
            <w:r w:rsidR="006A33A2">
              <w:rPr>
                <w:rFonts w:ascii="Times New Roman" w:eastAsia="Times New Roman" w:hAnsi="Times New Roman"/>
                <w:color w:val="000000"/>
                <w:lang w:eastAsia="en-GB"/>
              </w:rPr>
              <w:t>8</w:t>
            </w: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,</w:t>
            </w:r>
            <w:r w:rsidR="006A33A2">
              <w:rPr>
                <w:rFonts w:ascii="Times New Roman" w:eastAsia="Times New Roman" w:hAnsi="Times New Roman"/>
                <w:color w:val="000000"/>
                <w:lang w:eastAsia="en-GB"/>
              </w:rPr>
              <w:t>5</w:t>
            </w: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</w:t>
            </w:r>
            <w:proofErr w:type="spellStart"/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п.п</w:t>
            </w:r>
            <w:proofErr w:type="spellEnd"/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.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</w:tr>
      <w:tr w:rsidR="0024375B" w:rsidRPr="00E537BD" w:rsidTr="004259F7">
        <w:trPr>
          <w:trHeight w:val="1572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4266F5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ПЦ 20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Доля детских поликлиник и детских поликлинических отделений медицинских организаций Забайкальского края, дооснащенных медицинскими изделиями с целью приведения их в соответствие с требованиями приказа Минздрава России от 7 марта 2018 года № 92н «Об утверждении Положения об организации первичной медико-санитарной помощи детям»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4266F5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4266F5" w:rsidP="009F0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A918B2" w:rsidP="00425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100</w:t>
            </w:r>
            <w:r w:rsidR="004259F7">
              <w:rPr>
                <w:rFonts w:ascii="Times New Roman" w:eastAsia="Times New Roman" w:hAnsi="Times New Roman"/>
                <w:color w:val="000000"/>
                <w:lang w:eastAsia="en-GB"/>
              </w:rPr>
              <w:t>,</w:t>
            </w:r>
            <w:r w:rsidR="004266F5">
              <w:rPr>
                <w:rFonts w:ascii="Times New Roman" w:eastAsia="Times New Roman" w:hAnsi="Times New Roman"/>
                <w:color w:val="000000"/>
                <w:lang w:eastAsia="en-GB"/>
              </w:rPr>
              <w:t>5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9F7" w:rsidRDefault="004259F7" w:rsidP="004266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Достигнут</w:t>
            </w:r>
          </w:p>
          <w:p w:rsidR="00A918B2" w:rsidRPr="0074511B" w:rsidRDefault="00A918B2" w:rsidP="004266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+</w:t>
            </w:r>
            <w:r w:rsidR="004266F5">
              <w:rPr>
                <w:rFonts w:ascii="Times New Roman" w:eastAsia="Times New Roman" w:hAnsi="Times New Roman"/>
                <w:color w:val="000000"/>
                <w:lang w:eastAsia="en-GB"/>
              </w:rPr>
              <w:t>0</w:t>
            </w: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,</w:t>
            </w:r>
            <w:r w:rsidR="004266F5">
              <w:rPr>
                <w:rFonts w:ascii="Times New Roman" w:eastAsia="Times New Roman" w:hAnsi="Times New Roman"/>
                <w:color w:val="000000"/>
                <w:lang w:eastAsia="en-GB"/>
              </w:rPr>
              <w:t>5</w:t>
            </w:r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</w:t>
            </w:r>
            <w:proofErr w:type="spellStart"/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п.п</w:t>
            </w:r>
            <w:proofErr w:type="spellEnd"/>
            <w:r w:rsidRPr="0074511B">
              <w:rPr>
                <w:rFonts w:ascii="Times New Roman" w:eastAsia="Times New Roman" w:hAnsi="Times New Roman"/>
                <w:color w:val="000000"/>
                <w:lang w:eastAsia="en-GB"/>
              </w:rPr>
              <w:t>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8B2" w:rsidRPr="0074511B" w:rsidRDefault="00A918B2" w:rsidP="009F09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</w:tr>
    </w:tbl>
    <w:p w:rsidR="0081361D" w:rsidRDefault="0081361D" w:rsidP="0081361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81361D" w:rsidRPr="0027710F" w:rsidRDefault="0081361D" w:rsidP="00F3026C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27710F">
        <w:rPr>
          <w:rFonts w:ascii="Times New Roman" w:eastAsia="Times New Roman" w:hAnsi="Times New Roman"/>
          <w:sz w:val="28"/>
          <w:szCs w:val="28"/>
        </w:rPr>
        <w:t>В соответствии с планом реализации Программы, утвержденным</w:t>
      </w:r>
      <w:r w:rsidR="0027710F" w:rsidRPr="0027710F">
        <w:rPr>
          <w:rFonts w:ascii="Times New Roman" w:eastAsia="Times New Roman" w:hAnsi="Times New Roman"/>
          <w:sz w:val="28"/>
          <w:szCs w:val="28"/>
        </w:rPr>
        <w:t xml:space="preserve"> </w:t>
      </w:r>
      <w:r w:rsidR="0027710F" w:rsidRPr="0027710F">
        <w:rPr>
          <w:rFonts w:ascii="Times New Roman" w:eastAsia="Times New Roman" w:hAnsi="Times New Roman"/>
          <w:sz w:val="28"/>
          <w:szCs w:val="28"/>
        </w:rPr>
        <w:br/>
        <w:t xml:space="preserve">1 февраля 2021 г. приказом Министерства здравоохранения Забайкальского края № 25/ОД (изменения от 1 февраля 2022 г., </w:t>
      </w:r>
      <w:r w:rsidRPr="0027710F">
        <w:rPr>
          <w:rFonts w:ascii="Times New Roman" w:eastAsia="Times New Roman" w:hAnsi="Times New Roman"/>
          <w:sz w:val="28"/>
          <w:szCs w:val="28"/>
        </w:rPr>
        <w:t>приказ</w:t>
      </w:r>
      <w:r w:rsidR="0027710F" w:rsidRPr="0027710F">
        <w:rPr>
          <w:rFonts w:ascii="Times New Roman" w:eastAsia="Times New Roman" w:hAnsi="Times New Roman"/>
          <w:sz w:val="28"/>
          <w:szCs w:val="28"/>
        </w:rPr>
        <w:t xml:space="preserve"> №41/ОД) (</w:t>
      </w:r>
      <w:hyperlink r:id="rId9" w:history="1">
        <w:r w:rsidRPr="0027710F">
          <w:rPr>
            <w:rStyle w:val="a5"/>
            <w:rFonts w:ascii="Times New Roman" w:eastAsia="Times New Roman" w:hAnsi="Times New Roman"/>
            <w:color w:val="auto"/>
            <w:sz w:val="28"/>
            <w:szCs w:val="28"/>
          </w:rPr>
          <w:t>https://www.chitazdrav.ru/taxonomy/term/132</w:t>
        </w:r>
      </w:hyperlink>
      <w:r w:rsidRPr="0027710F">
        <w:rPr>
          <w:rFonts w:ascii="Times New Roman" w:eastAsia="Times New Roman" w:hAnsi="Times New Roman"/>
          <w:sz w:val="28"/>
          <w:szCs w:val="28"/>
        </w:rPr>
        <w:t>), предусмотрено 5</w:t>
      </w:r>
      <w:r w:rsidR="0027710F" w:rsidRPr="0027710F">
        <w:rPr>
          <w:rFonts w:ascii="Times New Roman" w:eastAsia="Times New Roman" w:hAnsi="Times New Roman"/>
          <w:sz w:val="28"/>
          <w:szCs w:val="28"/>
        </w:rPr>
        <w:t>4</w:t>
      </w:r>
      <w:r w:rsidRPr="0027710F">
        <w:rPr>
          <w:rFonts w:ascii="Times New Roman" w:eastAsia="Times New Roman" w:hAnsi="Times New Roman"/>
          <w:sz w:val="28"/>
          <w:szCs w:val="28"/>
        </w:rPr>
        <w:t xml:space="preserve"> контрольных событи</w:t>
      </w:r>
      <w:r w:rsidR="0027710F" w:rsidRPr="0027710F">
        <w:rPr>
          <w:rFonts w:ascii="Times New Roman" w:eastAsia="Times New Roman" w:hAnsi="Times New Roman"/>
          <w:sz w:val="28"/>
          <w:szCs w:val="28"/>
        </w:rPr>
        <w:t>я</w:t>
      </w:r>
      <w:r w:rsidRPr="0027710F">
        <w:rPr>
          <w:rFonts w:ascii="Times New Roman" w:eastAsia="Times New Roman" w:hAnsi="Times New Roman"/>
          <w:sz w:val="28"/>
          <w:szCs w:val="28"/>
        </w:rPr>
        <w:t xml:space="preserve">, за рассматриваемый период </w:t>
      </w:r>
      <w:r w:rsidR="00F3026C">
        <w:rPr>
          <w:rFonts w:ascii="Times New Roman" w:eastAsia="Times New Roman" w:hAnsi="Times New Roman"/>
          <w:sz w:val="28"/>
          <w:szCs w:val="28"/>
        </w:rPr>
        <w:t>выполнено</w:t>
      </w:r>
      <w:r w:rsidRPr="0027710F">
        <w:rPr>
          <w:rFonts w:ascii="Times New Roman" w:eastAsia="Times New Roman" w:hAnsi="Times New Roman"/>
          <w:sz w:val="28"/>
          <w:szCs w:val="28"/>
        </w:rPr>
        <w:t xml:space="preserve"> – 5</w:t>
      </w:r>
      <w:r w:rsidR="0027710F" w:rsidRPr="0027710F">
        <w:rPr>
          <w:rFonts w:ascii="Times New Roman" w:eastAsia="Times New Roman" w:hAnsi="Times New Roman"/>
          <w:sz w:val="28"/>
          <w:szCs w:val="28"/>
        </w:rPr>
        <w:t>4</w:t>
      </w:r>
      <w:r w:rsidRPr="0027710F">
        <w:rPr>
          <w:rFonts w:ascii="Times New Roman" w:eastAsia="Times New Roman" w:hAnsi="Times New Roman"/>
          <w:sz w:val="28"/>
          <w:szCs w:val="28"/>
        </w:rPr>
        <w:t xml:space="preserve"> контрольных событи</w:t>
      </w:r>
      <w:r w:rsidR="0027710F" w:rsidRPr="0027710F">
        <w:rPr>
          <w:rFonts w:ascii="Times New Roman" w:eastAsia="Times New Roman" w:hAnsi="Times New Roman"/>
          <w:sz w:val="28"/>
          <w:szCs w:val="28"/>
        </w:rPr>
        <w:t>я</w:t>
      </w:r>
      <w:r w:rsidRPr="0027710F">
        <w:rPr>
          <w:rFonts w:ascii="Times New Roman" w:eastAsia="Times New Roman" w:hAnsi="Times New Roman"/>
          <w:sz w:val="28"/>
          <w:szCs w:val="28"/>
        </w:rPr>
        <w:t xml:space="preserve">,. Степень выполнения контрольных событий </w:t>
      </w:r>
      <w:r w:rsidR="0027710F" w:rsidRPr="0027710F">
        <w:rPr>
          <w:rFonts w:ascii="Times New Roman" w:eastAsia="Times New Roman" w:hAnsi="Times New Roman"/>
          <w:sz w:val="28"/>
          <w:szCs w:val="28"/>
        </w:rPr>
        <w:t>П</w:t>
      </w:r>
      <w:r w:rsidRPr="0027710F">
        <w:rPr>
          <w:rFonts w:ascii="Times New Roman" w:eastAsia="Times New Roman" w:hAnsi="Times New Roman"/>
          <w:sz w:val="28"/>
          <w:szCs w:val="28"/>
        </w:rPr>
        <w:t>рограммы в 202</w:t>
      </w:r>
      <w:r w:rsidR="0027710F" w:rsidRPr="0027710F">
        <w:rPr>
          <w:rFonts w:ascii="Times New Roman" w:eastAsia="Times New Roman" w:hAnsi="Times New Roman"/>
          <w:sz w:val="28"/>
          <w:szCs w:val="28"/>
        </w:rPr>
        <w:t>1</w:t>
      </w:r>
      <w:r w:rsidRPr="0027710F">
        <w:rPr>
          <w:rFonts w:ascii="Times New Roman" w:eastAsia="Times New Roman" w:hAnsi="Times New Roman"/>
          <w:sz w:val="28"/>
          <w:szCs w:val="28"/>
        </w:rPr>
        <w:t xml:space="preserve"> году составила </w:t>
      </w:r>
      <w:r w:rsidR="0027710F" w:rsidRPr="0027710F">
        <w:rPr>
          <w:rFonts w:ascii="Times New Roman" w:eastAsia="Times New Roman" w:hAnsi="Times New Roman"/>
          <w:sz w:val="28"/>
          <w:szCs w:val="28"/>
        </w:rPr>
        <w:t>100</w:t>
      </w:r>
      <w:r w:rsidRPr="0027710F">
        <w:rPr>
          <w:rFonts w:ascii="Times New Roman" w:eastAsia="Times New Roman" w:hAnsi="Times New Roman"/>
          <w:sz w:val="28"/>
          <w:szCs w:val="28"/>
        </w:rPr>
        <w:t>%</w:t>
      </w:r>
      <w:r w:rsidR="008F234C">
        <w:rPr>
          <w:rFonts w:ascii="Times New Roman" w:eastAsia="Times New Roman" w:hAnsi="Times New Roman"/>
          <w:sz w:val="28"/>
          <w:szCs w:val="28"/>
        </w:rPr>
        <w:t xml:space="preserve"> (в 2020 году – </w:t>
      </w:r>
      <w:r w:rsidR="008F234C" w:rsidRPr="00E537BD">
        <w:rPr>
          <w:rFonts w:ascii="Times New Roman" w:eastAsia="Times New Roman" w:hAnsi="Times New Roman"/>
          <w:sz w:val="28"/>
          <w:szCs w:val="28"/>
        </w:rPr>
        <w:t>98,21%</w:t>
      </w:r>
      <w:r w:rsidR="008F234C">
        <w:rPr>
          <w:rFonts w:ascii="Times New Roman" w:eastAsia="Times New Roman" w:hAnsi="Times New Roman"/>
          <w:sz w:val="28"/>
          <w:szCs w:val="28"/>
        </w:rPr>
        <w:t>).</w:t>
      </w:r>
      <w:proofErr w:type="gramEnd"/>
    </w:p>
    <w:p w:rsidR="00A918B2" w:rsidRPr="0081361D" w:rsidRDefault="00D62F80" w:rsidP="00F3026C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D62F80">
        <w:rPr>
          <w:rFonts w:ascii="Times New Roman" w:eastAsia="Times New Roman" w:hAnsi="Times New Roman"/>
          <w:bCs/>
          <w:sz w:val="28"/>
          <w:szCs w:val="28"/>
          <w:lang w:eastAsia="en-GB"/>
        </w:rPr>
        <w:t>Планируемый объем финансирования</w:t>
      </w:r>
      <w:r w:rsidR="007D407D">
        <w:rPr>
          <w:rFonts w:ascii="Times New Roman" w:eastAsia="Times New Roman" w:hAnsi="Times New Roman"/>
          <w:bCs/>
          <w:sz w:val="28"/>
          <w:szCs w:val="28"/>
          <w:lang w:eastAsia="en-GB"/>
        </w:rPr>
        <w:t xml:space="preserve"> Программы </w:t>
      </w:r>
      <w:r w:rsidRPr="00D62F80">
        <w:rPr>
          <w:rFonts w:ascii="Times New Roman" w:eastAsia="Times New Roman" w:hAnsi="Times New Roman"/>
          <w:bCs/>
          <w:sz w:val="28"/>
          <w:szCs w:val="28"/>
          <w:lang w:eastAsia="en-GB"/>
        </w:rPr>
        <w:t xml:space="preserve">13 136 762,2 </w:t>
      </w:r>
      <w:proofErr w:type="spellStart"/>
      <w:r w:rsidRPr="00D62F80">
        <w:rPr>
          <w:rFonts w:ascii="Times New Roman" w:eastAsia="Times New Roman" w:hAnsi="Times New Roman"/>
          <w:bCs/>
          <w:sz w:val="28"/>
          <w:szCs w:val="28"/>
          <w:lang w:eastAsia="en-GB"/>
        </w:rPr>
        <w:t>тыс</w:t>
      </w:r>
      <w:proofErr w:type="gramStart"/>
      <w:r w:rsidRPr="00D62F80">
        <w:rPr>
          <w:rFonts w:ascii="Times New Roman" w:eastAsia="Times New Roman" w:hAnsi="Times New Roman"/>
          <w:bCs/>
          <w:sz w:val="28"/>
          <w:szCs w:val="28"/>
          <w:lang w:eastAsia="en-GB"/>
        </w:rPr>
        <w:t>.р</w:t>
      </w:r>
      <w:proofErr w:type="gramEnd"/>
      <w:r w:rsidRPr="00D62F80">
        <w:rPr>
          <w:rFonts w:ascii="Times New Roman" w:eastAsia="Times New Roman" w:hAnsi="Times New Roman"/>
          <w:bCs/>
          <w:sz w:val="28"/>
          <w:szCs w:val="28"/>
          <w:lang w:eastAsia="en-GB"/>
        </w:rPr>
        <w:t>уб</w:t>
      </w:r>
      <w:r w:rsidR="0034202B">
        <w:rPr>
          <w:rFonts w:ascii="Times New Roman" w:eastAsia="Times New Roman" w:hAnsi="Times New Roman"/>
          <w:bCs/>
          <w:sz w:val="28"/>
          <w:szCs w:val="28"/>
          <w:lang w:eastAsia="en-GB"/>
        </w:rPr>
        <w:t>лей</w:t>
      </w:r>
      <w:proofErr w:type="spellEnd"/>
      <w:r w:rsidR="0034202B">
        <w:rPr>
          <w:rFonts w:ascii="Times New Roman" w:eastAsia="Times New Roman" w:hAnsi="Times New Roman"/>
          <w:bCs/>
          <w:sz w:val="28"/>
          <w:szCs w:val="28"/>
          <w:lang w:eastAsia="en-GB"/>
        </w:rPr>
        <w:t>.</w:t>
      </w:r>
      <w:r>
        <w:rPr>
          <w:rFonts w:ascii="Times New Roman" w:eastAsia="Times New Roman" w:hAnsi="Times New Roman"/>
          <w:b/>
          <w:bCs/>
          <w:lang w:eastAsia="en-GB"/>
        </w:rPr>
        <w:t xml:space="preserve"> </w:t>
      </w:r>
      <w:r w:rsidR="008F234C">
        <w:rPr>
          <w:rFonts w:ascii="Times New Roman" w:eastAsia="Times New Roman" w:hAnsi="Times New Roman"/>
          <w:sz w:val="28"/>
          <w:szCs w:val="28"/>
        </w:rPr>
        <w:t>Ф</w:t>
      </w:r>
      <w:r w:rsidR="008F234C" w:rsidRPr="00E537BD">
        <w:rPr>
          <w:rFonts w:ascii="Times New Roman" w:eastAsia="Times New Roman" w:hAnsi="Times New Roman"/>
          <w:sz w:val="28"/>
          <w:szCs w:val="28"/>
        </w:rPr>
        <w:t>инансово</w:t>
      </w:r>
      <w:r w:rsidR="008F234C">
        <w:rPr>
          <w:rFonts w:ascii="Times New Roman" w:eastAsia="Times New Roman" w:hAnsi="Times New Roman"/>
          <w:sz w:val="28"/>
          <w:szCs w:val="28"/>
        </w:rPr>
        <w:t>е</w:t>
      </w:r>
      <w:r w:rsidR="008F234C" w:rsidRPr="00E537BD">
        <w:rPr>
          <w:rFonts w:ascii="Times New Roman" w:eastAsia="Times New Roman" w:hAnsi="Times New Roman"/>
          <w:sz w:val="28"/>
          <w:szCs w:val="28"/>
        </w:rPr>
        <w:t xml:space="preserve"> обеспечени</w:t>
      </w:r>
      <w:r w:rsidR="008F234C">
        <w:rPr>
          <w:rFonts w:ascii="Times New Roman" w:eastAsia="Times New Roman" w:hAnsi="Times New Roman"/>
          <w:sz w:val="28"/>
          <w:szCs w:val="28"/>
        </w:rPr>
        <w:t>е</w:t>
      </w:r>
      <w:r w:rsidR="008F234C" w:rsidRPr="00E537BD">
        <w:rPr>
          <w:rFonts w:ascii="Times New Roman" w:eastAsia="Times New Roman" w:hAnsi="Times New Roman"/>
          <w:sz w:val="28"/>
          <w:szCs w:val="28"/>
        </w:rPr>
        <w:t xml:space="preserve"> на реализацию </w:t>
      </w:r>
      <w:r w:rsidR="008F234C">
        <w:rPr>
          <w:rFonts w:ascii="Times New Roman" w:eastAsia="Times New Roman" w:hAnsi="Times New Roman"/>
          <w:sz w:val="28"/>
          <w:szCs w:val="28"/>
        </w:rPr>
        <w:t>П</w:t>
      </w:r>
      <w:r w:rsidR="008F234C" w:rsidRPr="00E537BD">
        <w:rPr>
          <w:rFonts w:ascii="Times New Roman" w:eastAsia="Times New Roman" w:hAnsi="Times New Roman"/>
          <w:sz w:val="28"/>
          <w:szCs w:val="28"/>
        </w:rPr>
        <w:t>рограммы в 202</w:t>
      </w:r>
      <w:r w:rsidR="008F234C">
        <w:rPr>
          <w:rFonts w:ascii="Times New Roman" w:eastAsia="Times New Roman" w:hAnsi="Times New Roman"/>
          <w:sz w:val="28"/>
          <w:szCs w:val="28"/>
        </w:rPr>
        <w:t>1</w:t>
      </w:r>
      <w:r w:rsidR="008F234C" w:rsidRPr="00E537BD">
        <w:rPr>
          <w:rFonts w:ascii="Times New Roman" w:eastAsia="Times New Roman" w:hAnsi="Times New Roman"/>
          <w:sz w:val="28"/>
          <w:szCs w:val="28"/>
        </w:rPr>
        <w:t xml:space="preserve"> году составило </w:t>
      </w:r>
      <w:r w:rsidR="008F234C">
        <w:rPr>
          <w:rFonts w:ascii="Times New Roman" w:eastAsia="Times New Roman" w:hAnsi="Times New Roman"/>
          <w:sz w:val="28"/>
          <w:szCs w:val="28"/>
        </w:rPr>
        <w:t>16 250 550</w:t>
      </w:r>
      <w:r w:rsidR="008F234C" w:rsidRPr="00E537BD">
        <w:rPr>
          <w:rFonts w:ascii="Times New Roman" w:eastAsia="Times New Roman" w:hAnsi="Times New Roman"/>
          <w:sz w:val="28"/>
          <w:szCs w:val="28"/>
        </w:rPr>
        <w:t>,4 тыс. рублей, 1</w:t>
      </w:r>
      <w:r w:rsidR="008F234C">
        <w:rPr>
          <w:rFonts w:ascii="Times New Roman" w:eastAsia="Times New Roman" w:hAnsi="Times New Roman"/>
          <w:sz w:val="28"/>
          <w:szCs w:val="28"/>
        </w:rPr>
        <w:t>23</w:t>
      </w:r>
      <w:r w:rsidR="008F234C" w:rsidRPr="00E537BD">
        <w:rPr>
          <w:rFonts w:ascii="Times New Roman" w:eastAsia="Times New Roman" w:hAnsi="Times New Roman"/>
          <w:sz w:val="28"/>
          <w:szCs w:val="28"/>
        </w:rPr>
        <w:t>,</w:t>
      </w:r>
      <w:r w:rsidR="008F234C">
        <w:rPr>
          <w:rFonts w:ascii="Times New Roman" w:eastAsia="Times New Roman" w:hAnsi="Times New Roman"/>
          <w:sz w:val="28"/>
          <w:szCs w:val="28"/>
        </w:rPr>
        <w:t>7</w:t>
      </w:r>
      <w:r w:rsidR="008F234C" w:rsidRPr="00E537BD">
        <w:rPr>
          <w:rFonts w:ascii="Times New Roman" w:eastAsia="Times New Roman" w:hAnsi="Times New Roman"/>
          <w:sz w:val="28"/>
          <w:szCs w:val="28"/>
        </w:rPr>
        <w:t xml:space="preserve"> % к годовым бюджетным </w:t>
      </w:r>
      <w:r w:rsidR="008F234C">
        <w:rPr>
          <w:rFonts w:ascii="Times New Roman" w:eastAsia="Times New Roman" w:hAnsi="Times New Roman"/>
          <w:sz w:val="28"/>
          <w:szCs w:val="28"/>
        </w:rPr>
        <w:t>ассигнованиям</w:t>
      </w:r>
      <w:r>
        <w:rPr>
          <w:rFonts w:ascii="Times New Roman" w:eastAsia="Times New Roman" w:hAnsi="Times New Roman"/>
          <w:sz w:val="28"/>
          <w:szCs w:val="28"/>
        </w:rPr>
        <w:t xml:space="preserve"> (в 2020 году – 17 570 </w:t>
      </w:r>
      <w:r w:rsidRPr="00E537BD">
        <w:rPr>
          <w:rFonts w:ascii="Times New Roman" w:eastAsia="Times New Roman" w:hAnsi="Times New Roman"/>
          <w:sz w:val="28"/>
          <w:szCs w:val="28"/>
        </w:rPr>
        <w:t xml:space="preserve">847,4 тыс. рублей, 102,4 % </w:t>
      </w:r>
      <w:r>
        <w:rPr>
          <w:rFonts w:ascii="Times New Roman" w:eastAsia="Times New Roman" w:hAnsi="Times New Roman"/>
          <w:sz w:val="28"/>
          <w:szCs w:val="28"/>
        </w:rPr>
        <w:t>соответственно)</w:t>
      </w:r>
      <w:r w:rsidR="008F234C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6E774D" w:rsidRPr="00084410" w:rsidRDefault="006E774D" w:rsidP="00F302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410">
        <w:rPr>
          <w:rFonts w:ascii="Times New Roman" w:hAnsi="Times New Roman" w:cs="Times New Roman"/>
          <w:sz w:val="28"/>
          <w:szCs w:val="28"/>
        </w:rPr>
        <w:t>В 20</w:t>
      </w:r>
      <w:r w:rsidR="003D1571" w:rsidRPr="00084410">
        <w:rPr>
          <w:rFonts w:ascii="Times New Roman" w:hAnsi="Times New Roman" w:cs="Times New Roman"/>
          <w:sz w:val="28"/>
          <w:szCs w:val="28"/>
        </w:rPr>
        <w:t>2</w:t>
      </w:r>
      <w:r w:rsidR="005409FB" w:rsidRPr="00084410">
        <w:rPr>
          <w:rFonts w:ascii="Times New Roman" w:hAnsi="Times New Roman" w:cs="Times New Roman"/>
          <w:sz w:val="28"/>
          <w:szCs w:val="28"/>
        </w:rPr>
        <w:t>1</w:t>
      </w:r>
      <w:r w:rsidRPr="00084410">
        <w:rPr>
          <w:rFonts w:ascii="Times New Roman" w:hAnsi="Times New Roman" w:cs="Times New Roman"/>
          <w:sz w:val="28"/>
          <w:szCs w:val="28"/>
        </w:rPr>
        <w:t xml:space="preserve"> году работа Министерства здравоохранения Забайкальского края проводилась в соответствии с приоритетными направлениями, согласно действующим нормативно-правовым актам, регламентирующих работу здравоохранения, особое внимание было обращено на выполнение указов Президента.</w:t>
      </w:r>
    </w:p>
    <w:p w:rsidR="008D6EE3" w:rsidRPr="00084410" w:rsidRDefault="004F437E" w:rsidP="00F3026C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 исполнение Указ</w:t>
      </w:r>
      <w:r w:rsidR="001134B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от 7 мая 2018 года № 204 «О национальных целях и стратегических задачах развития Российской Фе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 на период до 2024 года»</w:t>
      </w:r>
      <w:r w:rsidR="00113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21 июля 2020 года </w:t>
      </w:r>
      <w:r w:rsidR="001134B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474 «</w:t>
      </w:r>
      <w:r w:rsidR="001134B1" w:rsidRPr="001134B1">
        <w:rPr>
          <w:rFonts w:ascii="Times New Roman" w:hAnsi="Times New Roman" w:cs="Times New Roman"/>
          <w:spacing w:val="6"/>
          <w:sz w:val="28"/>
          <w:szCs w:val="28"/>
        </w:rPr>
        <w:t>«О национальных целях развития Российской Федерации на период до 2030 года»</w:t>
      </w:r>
      <w:r w:rsidR="001134B1" w:rsidRPr="001134B1">
        <w:rPr>
          <w:rFonts w:ascii="Times New Roman" w:hAnsi="Times New Roman" w:cs="Times New Roman"/>
          <w:bCs/>
          <w:sz w:val="28"/>
          <w:szCs w:val="28"/>
        </w:rPr>
        <w:t xml:space="preserve"> для </w:t>
      </w:r>
      <w:r w:rsidR="001134B1">
        <w:rPr>
          <w:rFonts w:ascii="Times New Roman" w:hAnsi="Times New Roman" w:cs="Times New Roman"/>
          <w:bCs/>
          <w:sz w:val="28"/>
          <w:szCs w:val="28"/>
        </w:rPr>
        <w:t>достижения</w:t>
      </w:r>
      <w:r w:rsidR="001134B1" w:rsidRPr="001134B1">
        <w:rPr>
          <w:rFonts w:ascii="Times New Roman" w:hAnsi="Times New Roman" w:cs="Times New Roman"/>
          <w:bCs/>
          <w:sz w:val="28"/>
          <w:szCs w:val="28"/>
        </w:rPr>
        <w:t xml:space="preserve"> национальной цели «</w:t>
      </w:r>
      <w:r w:rsidR="001134B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134B1" w:rsidRPr="001134B1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охранение населения, здоровье и благополучие людей»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</w:t>
      </w:r>
      <w:r w:rsidR="00AB3FBA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C7B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AB3FBA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продолжена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реализация </w:t>
      </w:r>
      <w:r w:rsidR="00F27A86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региональных</w:t>
      </w:r>
      <w:proofErr w:type="gramEnd"/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в сфере здравоохранения в рамках национальных проектов «Здравоохранение» и «Демография». Министерством здравоохранения Забайкальского края проведена работа по заключению соответствующих соглашений с Министерством здравоохранения Российской Федерации о предоставлении в 20</w:t>
      </w:r>
      <w:r w:rsidR="00AB3FBA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09F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финансирования за счет средств федерального бюджета.</w:t>
      </w:r>
    </w:p>
    <w:p w:rsidR="00271EFB" w:rsidRPr="00084410" w:rsidRDefault="008D6EE3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</w:t>
      </w:r>
      <w:r w:rsidR="00AB3FBA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09F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</w:t>
      </w:r>
      <w:r w:rsidR="00271EF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о шести региональным проектам, реализующимся в сфере здравоохранения (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национальный проект</w:t>
      </w:r>
      <w:r w:rsidR="00271EF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«Здравоохранение») фактическое исполнение 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</w:t>
      </w:r>
      <w:r w:rsidR="00271EF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100% (</w:t>
      </w:r>
      <w:r w:rsidR="005409F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700,8</w:t>
      </w:r>
      <w:r w:rsidR="00271EF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руб.).</w:t>
      </w:r>
    </w:p>
    <w:p w:rsidR="001D3989" w:rsidRPr="00084410" w:rsidRDefault="008D6EE3" w:rsidP="00F302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региональн</w:t>
      </w:r>
      <w:r w:rsidR="00C77D57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271EF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 w:rsidR="00C77D57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271EF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системы оказания первичной медико-санитарной помощи (Забайкальский край)» предусмотрено </w:t>
      </w:r>
      <w:r w:rsidR="005409F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284,0</w:t>
      </w:r>
      <w:r w:rsidR="00271EF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рублей, исполнение на 100%. </w:t>
      </w:r>
    </w:p>
    <w:p w:rsidR="00243315" w:rsidRPr="00084410" w:rsidRDefault="00243315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Забайкальском крае 195 населенных пунктов с низкой плотностью населения (менее 100 чел.), их них не доступны для оказания первичной медико-санитарной</w:t>
      </w:r>
      <w:r w:rsidR="003D1571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помощи 158 населенных пунктов в 28 районах,  находящиеся 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расстоянии более 6 км от ближайшей медицинской организации, оказывающей </w:t>
      </w:r>
      <w:r w:rsidR="004937ED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первичную медико-санитарную помощь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D1571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</w:t>
      </w:r>
      <w:r w:rsidR="004937ED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населённые пункты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обслуживаются передвижным медицинскими комплексами в соответствии </w:t>
      </w:r>
      <w:r w:rsidR="005417D7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приказом от 15 мая 2012 № 543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«Об утверждении Положения об организации оказания </w:t>
      </w:r>
      <w:r w:rsidR="005D5FFF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первичной медико-санитарной помощи</w:t>
      </w:r>
      <w:r w:rsidR="005417D7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взрослому населению».</w:t>
      </w:r>
      <w:proofErr w:type="gramEnd"/>
    </w:p>
    <w:p w:rsidR="005417D7" w:rsidRPr="00084410" w:rsidRDefault="005D5FFF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2020 году </w:t>
      </w:r>
      <w:proofErr w:type="gramStart"/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приобретены</w:t>
      </w:r>
      <w:proofErr w:type="gramEnd"/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243315" w:rsidRPr="00084410" w:rsidRDefault="002F7036" w:rsidP="00F3026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417D7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5FFF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передвижные </w:t>
      </w:r>
      <w:r w:rsidR="005417D7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медицинские комплексы </w:t>
      </w:r>
      <w:r w:rsidR="00243315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="00243315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Передв</w:t>
      </w:r>
      <w:r w:rsidR="005417D7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ижной</w:t>
      </w:r>
      <w:proofErr w:type="gramEnd"/>
      <w:r w:rsidR="005417D7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17D7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флюорограф</w:t>
      </w:r>
      <w:proofErr w:type="spellEnd"/>
      <w:r w:rsidR="005417D7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417D7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12 единиц на сумму;</w:t>
      </w:r>
    </w:p>
    <w:p w:rsidR="00243315" w:rsidRPr="00084410" w:rsidRDefault="002F7036" w:rsidP="00F3026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417D7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3315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передвижные медицинские  комплексы «Фельдшерско-акушерский пункт» 16 единиц</w:t>
      </w:r>
      <w:r w:rsidR="005417D7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71EFB" w:rsidRPr="00084410" w:rsidRDefault="002F7036" w:rsidP="00F3026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417D7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3315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передвижные медицинские  комплексы «Лучевая диагностика </w:t>
      </w:r>
      <w:proofErr w:type="gramStart"/>
      <w:r w:rsidR="001D3989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proofErr w:type="spellStart"/>
      <w:r w:rsidR="001D3989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="001D3989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аммограф</w:t>
      </w:r>
      <w:proofErr w:type="spellEnd"/>
      <w:r w:rsidR="001D3989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5 единиц </w:t>
      </w:r>
      <w:r w:rsidR="00243315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3989" w:rsidRPr="00084410" w:rsidRDefault="001D3989" w:rsidP="00F302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410">
        <w:rPr>
          <w:rFonts w:ascii="Times New Roman" w:hAnsi="Times New Roman" w:cs="Times New Roman"/>
          <w:sz w:val="28"/>
          <w:szCs w:val="28"/>
        </w:rPr>
        <w:t>В 2021 году на передвижных медицинских комплексах всего проведено 2210 выезда, осмотрено 73715 человек:</w:t>
      </w:r>
    </w:p>
    <w:p w:rsidR="001D3989" w:rsidRPr="00084410" w:rsidRDefault="002F7036" w:rsidP="00F302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D3989" w:rsidRPr="000844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D3989" w:rsidRPr="00084410">
        <w:rPr>
          <w:rFonts w:ascii="Times New Roman" w:hAnsi="Times New Roman" w:cs="Times New Roman"/>
          <w:sz w:val="28"/>
          <w:szCs w:val="28"/>
        </w:rPr>
        <w:t>передвижными</w:t>
      </w:r>
      <w:proofErr w:type="gramEnd"/>
      <w:r w:rsidR="001D3989" w:rsidRPr="00084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989" w:rsidRPr="00084410">
        <w:rPr>
          <w:rFonts w:ascii="Times New Roman" w:hAnsi="Times New Roman" w:cs="Times New Roman"/>
          <w:sz w:val="28"/>
          <w:szCs w:val="28"/>
        </w:rPr>
        <w:t>флюорографами</w:t>
      </w:r>
      <w:proofErr w:type="spellEnd"/>
      <w:r w:rsidR="001D3989" w:rsidRPr="00084410">
        <w:rPr>
          <w:rFonts w:ascii="Times New Roman" w:hAnsi="Times New Roman" w:cs="Times New Roman"/>
          <w:sz w:val="28"/>
          <w:szCs w:val="28"/>
        </w:rPr>
        <w:t xml:space="preserve"> проведено 570 выездов, осмотрено </w:t>
      </w:r>
      <w:r w:rsidRPr="00084410">
        <w:rPr>
          <w:rFonts w:ascii="Times New Roman" w:hAnsi="Times New Roman" w:cs="Times New Roman"/>
          <w:sz w:val="28"/>
          <w:szCs w:val="28"/>
        </w:rPr>
        <w:br/>
      </w:r>
      <w:r w:rsidR="001D3989" w:rsidRPr="00084410">
        <w:rPr>
          <w:rFonts w:ascii="Times New Roman" w:hAnsi="Times New Roman" w:cs="Times New Roman"/>
          <w:sz w:val="28"/>
          <w:szCs w:val="28"/>
        </w:rPr>
        <w:t>27662 человек.</w:t>
      </w:r>
    </w:p>
    <w:p w:rsidR="001D3989" w:rsidRPr="00084410" w:rsidRDefault="002F7036" w:rsidP="00F302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1D3989" w:rsidRPr="00084410">
        <w:rPr>
          <w:rFonts w:ascii="Times New Roman" w:hAnsi="Times New Roman" w:cs="Times New Roman"/>
          <w:sz w:val="28"/>
          <w:szCs w:val="28"/>
        </w:rPr>
        <w:t xml:space="preserve"> передвижными комплексами ФАП проведено 1575 выездов, осмотрено 44055 человек.</w:t>
      </w:r>
    </w:p>
    <w:p w:rsidR="001D3989" w:rsidRPr="00084410" w:rsidRDefault="002F7036" w:rsidP="00F302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D3989" w:rsidRPr="000844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D3989" w:rsidRPr="00084410">
        <w:rPr>
          <w:rFonts w:ascii="Times New Roman" w:hAnsi="Times New Roman" w:cs="Times New Roman"/>
          <w:sz w:val="28"/>
          <w:szCs w:val="28"/>
        </w:rPr>
        <w:t>передвижными</w:t>
      </w:r>
      <w:proofErr w:type="gramEnd"/>
      <w:r w:rsidR="001D3989" w:rsidRPr="00084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989" w:rsidRPr="00084410">
        <w:rPr>
          <w:rFonts w:ascii="Times New Roman" w:hAnsi="Times New Roman" w:cs="Times New Roman"/>
          <w:sz w:val="28"/>
          <w:szCs w:val="28"/>
        </w:rPr>
        <w:t>маммографами</w:t>
      </w:r>
      <w:proofErr w:type="spellEnd"/>
      <w:r w:rsidR="001D3989" w:rsidRPr="00084410">
        <w:rPr>
          <w:rFonts w:ascii="Times New Roman" w:hAnsi="Times New Roman" w:cs="Times New Roman"/>
          <w:sz w:val="28"/>
          <w:szCs w:val="28"/>
        </w:rPr>
        <w:t xml:space="preserve"> проведено 197 выезда, осмотрено </w:t>
      </w:r>
      <w:r w:rsidRPr="00084410">
        <w:rPr>
          <w:rFonts w:ascii="Times New Roman" w:hAnsi="Times New Roman" w:cs="Times New Roman"/>
          <w:sz w:val="28"/>
          <w:szCs w:val="28"/>
        </w:rPr>
        <w:br/>
      </w:r>
      <w:r w:rsidR="001D3989" w:rsidRPr="00084410">
        <w:rPr>
          <w:rFonts w:ascii="Times New Roman" w:hAnsi="Times New Roman" w:cs="Times New Roman"/>
          <w:sz w:val="28"/>
          <w:szCs w:val="28"/>
        </w:rPr>
        <w:t>4234 человек.</w:t>
      </w:r>
    </w:p>
    <w:p w:rsidR="001D3989" w:rsidRPr="00084410" w:rsidRDefault="00271EFB" w:rsidP="00F302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243315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D3989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реализованы мероприятия по закупке авиационных работ в целях оказания медицинской помощи (скорой специализированной медицинской помощи) на сумму </w:t>
      </w:r>
      <w:r w:rsidR="00243315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D3989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43315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4,0</w:t>
      </w:r>
      <w:r w:rsidR="001D3989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(100% от плана). </w:t>
      </w:r>
      <w:r w:rsidR="001D3989" w:rsidRPr="00084410">
        <w:rPr>
          <w:rFonts w:ascii="Times New Roman" w:hAnsi="Times New Roman" w:cs="Times New Roman"/>
          <w:sz w:val="28"/>
          <w:szCs w:val="28"/>
        </w:rPr>
        <w:t>Выполнено 346 вылетов, эвакуировано 682 человека.</w:t>
      </w:r>
    </w:p>
    <w:p w:rsidR="00243315" w:rsidRPr="00084410" w:rsidRDefault="00243315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регионального проекта «Борьба с </w:t>
      </w:r>
      <w:proofErr w:type="gramStart"/>
      <w:r w:rsidR="00594CA9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-сосудистыми</w:t>
      </w:r>
      <w:proofErr w:type="gramEnd"/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заболеваниями» приобретено </w:t>
      </w:r>
      <w:r w:rsidR="00166EB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 оборудования на сумму </w:t>
      </w:r>
      <w:r w:rsidR="00166EB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66EB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рублей. Эффективно используется оборудование, приобретенное в 20</w:t>
      </w:r>
      <w:r w:rsidR="00166EB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году. </w:t>
      </w:r>
      <w:r w:rsidR="005D5FFF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обеспечение профилактики развития </w:t>
      </w:r>
      <w:proofErr w:type="gramStart"/>
      <w:r w:rsidR="005D5FFF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сердечно-сосудистых</w:t>
      </w:r>
      <w:proofErr w:type="gramEnd"/>
      <w:r w:rsidR="005D5FFF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заболеваний и сердечно-сосудистых осложнений у пациентов высокого риска, находящихся на диспансерном наблюдении</w:t>
      </w:r>
      <w:r w:rsidR="00166EB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</w:t>
      </w:r>
      <w:r w:rsidR="00367AF7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="00166EB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67AF7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6EB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рублей.</w:t>
      </w:r>
      <w:r w:rsidR="00367AF7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67AF7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Обеспечены</w:t>
      </w:r>
      <w:proofErr w:type="gramEnd"/>
      <w:r w:rsidR="00367AF7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лекарственными препаратами 3742 человека.</w:t>
      </w:r>
    </w:p>
    <w:p w:rsidR="00243315" w:rsidRPr="00084410" w:rsidRDefault="00243315" w:rsidP="00F302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410">
        <w:rPr>
          <w:rFonts w:ascii="Times New Roman" w:hAnsi="Times New Roman" w:cs="Times New Roman"/>
          <w:sz w:val="28"/>
          <w:szCs w:val="28"/>
        </w:rPr>
        <w:t xml:space="preserve">В рамках проекта «Борьба с онкологическими заболеваниями» приобретено </w:t>
      </w:r>
      <w:r w:rsidR="00166EBB" w:rsidRPr="00084410">
        <w:rPr>
          <w:rFonts w:ascii="Times New Roman" w:hAnsi="Times New Roman" w:cs="Times New Roman"/>
          <w:sz w:val="28"/>
          <w:szCs w:val="28"/>
        </w:rPr>
        <w:t>14</w:t>
      </w:r>
      <w:r w:rsidRPr="00084410">
        <w:rPr>
          <w:rFonts w:ascii="Times New Roman" w:hAnsi="Times New Roman" w:cs="Times New Roman"/>
          <w:sz w:val="28"/>
          <w:szCs w:val="28"/>
        </w:rPr>
        <w:t xml:space="preserve"> единиц высокотехнологичного медицинского оборудования на сумму </w:t>
      </w:r>
      <w:r w:rsidR="00367AF7" w:rsidRPr="00084410">
        <w:rPr>
          <w:rFonts w:ascii="Times New Roman" w:hAnsi="Times New Roman" w:cs="Times New Roman"/>
          <w:sz w:val="28"/>
          <w:szCs w:val="28"/>
        </w:rPr>
        <w:t>130,6</w:t>
      </w:r>
      <w:r w:rsidR="00166EBB" w:rsidRPr="00084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410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08441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4410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084410">
        <w:rPr>
          <w:rFonts w:ascii="Times New Roman" w:hAnsi="Times New Roman" w:cs="Times New Roman"/>
          <w:sz w:val="28"/>
          <w:szCs w:val="28"/>
        </w:rPr>
        <w:t xml:space="preserve"> для Забайкальского краевого онкологического диспансера. </w:t>
      </w:r>
    </w:p>
    <w:p w:rsidR="00422295" w:rsidRPr="00084410" w:rsidRDefault="00422295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региональному проекту «Создание единого цифрового контура в здравоохранении на основе единой государственной информационной системы здравоохранения (ЕГИСЗ)» предусмотрено 114,8 млн. рублей, исполнение 100%.</w:t>
      </w:r>
    </w:p>
    <w:p w:rsidR="00422295" w:rsidRPr="00084410" w:rsidRDefault="00422295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Приоритетная задача мероприятий Цифрового контура в 2021 году – модернизация медицинских информационных систем медицинских организаций и государственной информационной системы здравоохранения Забайкальского края:</w:t>
      </w:r>
    </w:p>
    <w:p w:rsidR="00422295" w:rsidRPr="00084410" w:rsidRDefault="00422295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и внедрение медицинских информационных систем (МИС) в 25 медицинских организациях (МО);</w:t>
      </w:r>
    </w:p>
    <w:p w:rsidR="00422295" w:rsidRPr="00084410" w:rsidRDefault="00422295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лабораторных информационных систем (ЛИС) в 2 МО;</w:t>
      </w:r>
    </w:p>
    <w:p w:rsidR="00422295" w:rsidRPr="00084410" w:rsidRDefault="00422295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учета диагностического оборудования и мониторинга его работоспособности («Центральный архив медицинских изображений»);</w:t>
      </w:r>
    </w:p>
    <w:p w:rsidR="00422295" w:rsidRPr="00084410" w:rsidRDefault="00422295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защищенной сети передачи данных.</w:t>
      </w:r>
    </w:p>
    <w:p w:rsidR="00422295" w:rsidRPr="00084410" w:rsidRDefault="00422295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 Цифрового контура обеспечивает возможность перехода на электронный документооборот в МО – ведение электронной медицинской карты;  реализацию передачи результатов лабораторных исследований из ЛИС на Единый Портал </w:t>
      </w:r>
      <w:proofErr w:type="spellStart"/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</w:t>
      </w:r>
      <w:proofErr w:type="spellEnd"/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(ЕПГУ); межведомственное взаимодействие с ФСС в части оборота электронных листков нетрудоспособности и родовых сертификатов, с БМСЭ – передача 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электронной формы 088/у «Направление на медико-социальную экспертизу» в электронном виде.</w:t>
      </w:r>
      <w:proofErr w:type="gramEnd"/>
    </w:p>
    <w:p w:rsidR="00271EFB" w:rsidRPr="00084410" w:rsidRDefault="00C77D57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региональному проекту </w:t>
      </w:r>
      <w:r w:rsidR="00271EF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«Обеспечение медицинских организаций системы здравоохранения квалифицированными кадрами (Забайкальский край)» </w:t>
      </w:r>
      <w:r w:rsidR="005417D7" w:rsidRPr="00084410">
        <w:rPr>
          <w:rFonts w:ascii="Times New Roman" w:hAnsi="Times New Roman" w:cs="Times New Roman"/>
          <w:sz w:val="28"/>
          <w:szCs w:val="28"/>
        </w:rPr>
        <w:t>в 202</w:t>
      </w:r>
      <w:r w:rsidR="00E261BB" w:rsidRPr="00084410">
        <w:rPr>
          <w:rFonts w:ascii="Times New Roman" w:hAnsi="Times New Roman" w:cs="Times New Roman"/>
          <w:sz w:val="28"/>
          <w:szCs w:val="28"/>
        </w:rPr>
        <w:t>1</w:t>
      </w:r>
      <w:r w:rsidR="005417D7" w:rsidRPr="00084410">
        <w:rPr>
          <w:rFonts w:ascii="Times New Roman" w:hAnsi="Times New Roman" w:cs="Times New Roman"/>
          <w:sz w:val="28"/>
          <w:szCs w:val="28"/>
        </w:rPr>
        <w:t xml:space="preserve"> году на территории Забайкальского края были реализованы мероприятия, направленные на повышение квалификации медицинских кадров, оценку уровня их квалификации, поэтапное устранение дефицита медицинских кадров, а также разработку дифференцированных мер социальной поддержки медицинских работников, в первую очередь наиболее дефицитных специальностей.</w:t>
      </w:r>
      <w:proofErr w:type="gramEnd"/>
    </w:p>
    <w:p w:rsidR="00205D40" w:rsidRPr="00084410" w:rsidRDefault="00205D40" w:rsidP="00F302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410">
        <w:rPr>
          <w:rFonts w:ascii="Times New Roman" w:hAnsi="Times New Roman" w:cs="Times New Roman"/>
          <w:sz w:val="28"/>
          <w:szCs w:val="28"/>
        </w:rPr>
        <w:t xml:space="preserve">В 2021 году организована работа по формированию целевого потока абитуриентов для поступления в образовательные организации высшего и среднего профессионального образования с учетом имеющегося дефицита медицинских кадров, в том числе проведена </w:t>
      </w:r>
      <w:proofErr w:type="spellStart"/>
      <w:r w:rsidRPr="00084410">
        <w:rPr>
          <w:rFonts w:ascii="Times New Roman" w:hAnsi="Times New Roman" w:cs="Times New Roman"/>
          <w:sz w:val="28"/>
          <w:szCs w:val="28"/>
        </w:rPr>
        <w:t>профориентационная</w:t>
      </w:r>
      <w:proofErr w:type="spellEnd"/>
      <w:r w:rsidRPr="00084410">
        <w:rPr>
          <w:rFonts w:ascii="Times New Roman" w:hAnsi="Times New Roman" w:cs="Times New Roman"/>
          <w:sz w:val="28"/>
          <w:szCs w:val="28"/>
        </w:rPr>
        <w:t xml:space="preserve"> работа среди учащихся средних школ, направлено в Читинскую медицинскую академию 208 абитуриентов, 105 ординаторов. В 2021 году направлены на обучение за счет средств бюджета Забайкальского края по специальностям среднего профессионального образования на 2021/22 учебный год 400 человек, в том числе целевых 40.</w:t>
      </w:r>
    </w:p>
    <w:p w:rsidR="00271EFB" w:rsidRPr="00084410" w:rsidRDefault="00271EFB" w:rsidP="00F3026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зарегистрированных в системе непрерывного медицинского обучения с использованием Портала непрерывного медицинского образования составляет </w:t>
      </w:r>
      <w:r w:rsidR="00866B7C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422295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904</w:t>
      </w:r>
      <w:r w:rsidR="00866B7C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медицинских работников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превышает установленный на 20</w:t>
      </w:r>
      <w:r w:rsidR="00866B7C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22295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показатель на </w:t>
      </w:r>
      <w:r w:rsidR="00422295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625</w:t>
      </w:r>
      <w:r w:rsidR="00866B7C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Pr="0008441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</w:t>
      </w:r>
    </w:p>
    <w:p w:rsidR="00271EFB" w:rsidRPr="00084410" w:rsidRDefault="00271EFB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</w:t>
      </w:r>
      <w:r w:rsidR="00866B7C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22295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наблюдается отток медицинских кадров из Забайкальского края, а также отток из государственных медицинских организаций в частные и ведомственные структуры. По состоянию на </w:t>
      </w:r>
      <w:r w:rsid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 202</w:t>
      </w:r>
      <w:r w:rsidR="00422295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оперативной информации численность </w:t>
      </w:r>
      <w:r w:rsidR="00866B7C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врачей составляет 3</w:t>
      </w:r>
      <w:r w:rsidR="00205D40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947</w:t>
      </w:r>
      <w:r w:rsidR="00903DD4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человек, сре</w:t>
      </w:r>
      <w:r w:rsidR="00D9128A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днего медицинско</w:t>
      </w:r>
      <w:r w:rsidR="00496410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D9128A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персонала </w:t>
      </w:r>
      <w:r w:rsidR="00866B7C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05D40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964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271EFB" w:rsidRPr="00084410" w:rsidRDefault="00271EFB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обеспеченности в медицинских организациях, подведомственных Мин</w:t>
      </w:r>
      <w:r w:rsidR="00C77D57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истерству здравоохранения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Забайкальского края, врачами составляет </w:t>
      </w:r>
      <w:r w:rsidR="00D9128A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22295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7,7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10 тысяч населения (плановое значение </w:t>
      </w:r>
      <w:r w:rsidR="00866B7C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22295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66B7C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,4 на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тысяч населения.</w:t>
      </w:r>
      <w:proofErr w:type="gramEnd"/>
    </w:p>
    <w:p w:rsidR="00271EFB" w:rsidRPr="00084410" w:rsidRDefault="00271EFB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Национальный проект «Демография»</w:t>
      </w:r>
      <w:r w:rsidR="00422295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5CF3" w:rsidRPr="00084410" w:rsidRDefault="00535CF3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региональному проекту «Старшее поколение» приобретено вакцины, на 0,31 млн. руб. освоено 100% федеральных средств. Привито 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415 человек, находящихся в учреждениях социального обслуживания. </w:t>
      </w:r>
    </w:p>
    <w:p w:rsidR="004937ED" w:rsidRPr="00084410" w:rsidRDefault="00154DB3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региональному проекту «Формирование системы мотивации граждан к здоровому образу жизни, включая здоровое питание и отказ от 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вредных привычек (Забайкальский край)» </w:t>
      </w:r>
      <w:r w:rsidR="0058212F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937ED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ероприятия 202</w:t>
      </w:r>
      <w:r w:rsidR="00422295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937ED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выполнены в полном объеме:</w:t>
      </w:r>
    </w:p>
    <w:p w:rsidR="004937ED" w:rsidRPr="00084410" w:rsidRDefault="004937ED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Создан Краевой центр общественного здоровья и медицинской профилактики</w:t>
      </w:r>
      <w:r w:rsidR="00535CF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35CF3" w:rsidRPr="00084410">
        <w:rPr>
          <w:rFonts w:ascii="Times New Roman" w:hAnsi="Times New Roman" w:cs="Times New Roman"/>
          <w:sz w:val="28"/>
          <w:szCs w:val="28"/>
        </w:rPr>
        <w:t>Сформировано региональное законодательство в сфере укрепления общественного здоровья.</w:t>
      </w:r>
    </w:p>
    <w:p w:rsidR="004937ED" w:rsidRPr="00084410" w:rsidRDefault="004937ED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="00205D40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реализации </w:t>
      </w:r>
      <w:r w:rsidR="00205D40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региональной программы «Укрепление общественного здоровья в Забайкальском крае на 2020 - 2024 годы»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Министерством здравоохранения Российской Федерации и Правительством Забайкальского края</w:t>
      </w:r>
      <w:r w:rsidR="00205D40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заключено </w:t>
      </w:r>
      <w:r w:rsidR="00205D40" w:rsidRPr="00084410">
        <w:rPr>
          <w:rFonts w:ascii="Times New Roman" w:hAnsi="Times New Roman" w:cs="Times New Roman"/>
          <w:sz w:val="28"/>
          <w:szCs w:val="28"/>
          <w:shd w:val="clear" w:color="auto" w:fill="FFFFFF"/>
        </w:rPr>
        <w:t>дополнительное соглашение №056-09-2020-460/1 от 23 декабря 2020 г. к Соглашению от 23 июня 2020 года № 056-09-2020-460</w:t>
      </w:r>
      <w:r w:rsidR="00205D40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субсидии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федерального бюджета бюджету Забайкальского края на реализацию региональных программ с привлечением  социально ориентированных некоммерческих</w:t>
      </w:r>
      <w:proofErr w:type="gramEnd"/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и волонтерских движений. </w:t>
      </w:r>
      <w:r w:rsidR="00205D40" w:rsidRPr="00084410">
        <w:rPr>
          <w:rFonts w:ascii="Times New Roman" w:hAnsi="Times New Roman" w:cs="Times New Roman"/>
          <w:sz w:val="28"/>
          <w:szCs w:val="28"/>
        </w:rPr>
        <w:t xml:space="preserve">Общий объем финансирования составил </w:t>
      </w:r>
      <w:r w:rsidR="00205D40" w:rsidRPr="00084410">
        <w:rPr>
          <w:rFonts w:ascii="Times New Roman" w:hAnsi="Times New Roman" w:cs="Times New Roman"/>
          <w:sz w:val="28"/>
          <w:szCs w:val="28"/>
          <w:shd w:val="clear" w:color="auto" w:fill="FFFFFF"/>
        </w:rPr>
        <w:t>8 482 900 рублей</w:t>
      </w:r>
      <w:r w:rsidR="00205D40" w:rsidRPr="00084410">
        <w:rPr>
          <w:rFonts w:ascii="Times New Roman" w:hAnsi="Times New Roman" w:cs="Times New Roman"/>
          <w:sz w:val="28"/>
          <w:szCs w:val="28"/>
        </w:rPr>
        <w:t xml:space="preserve">, из них федеральная субсидия в размере 8 313 200,0 рублей, </w:t>
      </w:r>
      <w:proofErr w:type="spellStart"/>
      <w:r w:rsidR="00205D40" w:rsidRPr="0008441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205D40" w:rsidRPr="00084410">
        <w:rPr>
          <w:rFonts w:ascii="Times New Roman" w:hAnsi="Times New Roman" w:cs="Times New Roman"/>
          <w:sz w:val="28"/>
          <w:szCs w:val="28"/>
        </w:rPr>
        <w:t xml:space="preserve"> субъекта 169 700,0 рублей.</w:t>
      </w:r>
    </w:p>
    <w:p w:rsidR="00535CF3" w:rsidRPr="00084410" w:rsidRDefault="004937ED" w:rsidP="00F302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="00535CF3" w:rsidRPr="00084410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="00535CF3" w:rsidRPr="00084410">
        <w:rPr>
          <w:rFonts w:ascii="Times New Roman" w:hAnsi="Times New Roman" w:cs="Times New Roman"/>
          <w:sz w:val="28"/>
          <w:szCs w:val="28"/>
        </w:rPr>
        <w:t xml:space="preserve"> 2021 года в Забайкальском крае утверждено 33 муниципальные программы «Укрепление общественного здоровья». </w:t>
      </w:r>
      <w:proofErr w:type="gramStart"/>
      <w:r w:rsidR="00535CF3" w:rsidRPr="00084410">
        <w:rPr>
          <w:rFonts w:ascii="Times New Roman" w:hAnsi="Times New Roman" w:cs="Times New Roman"/>
          <w:sz w:val="28"/>
          <w:szCs w:val="28"/>
        </w:rPr>
        <w:t>Основные мероприятия направлены на все возрастные категории населения и включают в себя: развитие инфраструктуры для занятий физической культурой и спортом; информационно-коммуникационные кампании, направленные на продвижение идей здорового образа жизни; мероприятия, направленные на раннее выявление неинфекционных заболеваний, в том числе диспансеризация и профилактические осмотры; внедрение корпоративных программ на предприятиях и в организациях;</w:t>
      </w:r>
      <w:proofErr w:type="gramEnd"/>
      <w:r w:rsidR="00535CF3" w:rsidRPr="00084410">
        <w:rPr>
          <w:rFonts w:ascii="Times New Roman" w:hAnsi="Times New Roman" w:cs="Times New Roman"/>
          <w:sz w:val="28"/>
          <w:szCs w:val="28"/>
        </w:rPr>
        <w:t xml:space="preserve"> ограничение распространения табачных изделий и алкогольной продукции на территории муниципального образования и другие.</w:t>
      </w:r>
    </w:p>
    <w:p w:rsidR="00535CF3" w:rsidRPr="00084410" w:rsidRDefault="00535CF3" w:rsidP="00F302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410">
        <w:rPr>
          <w:rFonts w:ascii="Times New Roman" w:hAnsi="Times New Roman" w:cs="Times New Roman"/>
          <w:sz w:val="28"/>
          <w:szCs w:val="28"/>
        </w:rPr>
        <w:t>По оперативным данным мероприятиями муниципальных программ охвачено порядка 250 тысяч человек.</w:t>
      </w:r>
    </w:p>
    <w:p w:rsidR="00A42B7A" w:rsidRPr="00084410" w:rsidRDefault="004937ED" w:rsidP="00F3026C">
      <w:pPr>
        <w:widowControl w:val="0"/>
        <w:pBdr>
          <w:top w:val="single" w:sz="4" w:space="1" w:color="FFFFFF"/>
          <w:left w:val="single" w:sz="4" w:space="0" w:color="FFFFFF"/>
          <w:bottom w:val="single" w:sz="4" w:space="6" w:color="FFFFFF"/>
          <w:right w:val="single" w:sz="4" w:space="0" w:color="FFFFFF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Реализована информационно-коммуникационная кампания по формированию здорового образа жизни:</w:t>
      </w:r>
      <w:r w:rsidR="00A42B7A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</w:t>
      </w:r>
      <w:r w:rsidR="00B70281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42B7A" w:rsidRPr="00084410">
        <w:rPr>
          <w:rFonts w:ascii="Times New Roman" w:hAnsi="Times New Roman" w:cs="Times New Roman"/>
          <w:bCs/>
          <w:sz w:val="28"/>
          <w:szCs w:val="28"/>
        </w:rPr>
        <w:t xml:space="preserve">27 краевых массовых межведомственных акций (преимущественно в онлайн формате); тиражировано 4,3 млн. памяток и буклетов; более 32 тыс. постов в социальных сетях и на интернет сайтах, материалов в периодической печати; более 100 телесюжетов (300 эфиров), 276 радиопередач (552 эфира); прокат роликов социальной рекламы на видеомониторах медицинских организаций и по внутренним радиоточкам – 3,5 млн. эфиров; медицинскими организациями к проведению профилактических мероприятий привлечено более 300 волонтеров; охвачено гигиеническим обучением 740 тысяч </w:t>
      </w:r>
      <w:r w:rsidR="00A42B7A" w:rsidRPr="00084410">
        <w:rPr>
          <w:rFonts w:ascii="Times New Roman" w:hAnsi="Times New Roman" w:cs="Times New Roman"/>
          <w:bCs/>
          <w:sz w:val="28"/>
          <w:szCs w:val="28"/>
        </w:rPr>
        <w:lastRenderedPageBreak/>
        <w:t>забайкальцев</w:t>
      </w:r>
      <w:r w:rsidR="00A42B7A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4DB3" w:rsidRPr="00084410" w:rsidRDefault="00A42B7A" w:rsidP="00F3026C">
      <w:pPr>
        <w:widowControl w:val="0"/>
        <w:pBdr>
          <w:top w:val="single" w:sz="4" w:space="1" w:color="FFFFFF"/>
          <w:left w:val="single" w:sz="4" w:space="0" w:color="FFFFFF"/>
          <w:bottom w:val="single" w:sz="4" w:space="6" w:color="FFFFFF"/>
          <w:right w:val="single" w:sz="4" w:space="0" w:color="FFFFFF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410">
        <w:rPr>
          <w:rFonts w:ascii="Times New Roman" w:hAnsi="Times New Roman" w:cs="Times New Roman"/>
          <w:sz w:val="28"/>
          <w:szCs w:val="28"/>
        </w:rPr>
        <w:t>Центрами здоровья Забайкальского края принято за 2021 год 24819 человек, из них детей и подростков – 21524. 100% граждан, посетивших центры здоровья, обучены основам здорового образа жизни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8D6EE3" w:rsidRPr="00084410" w:rsidRDefault="00D9128A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дальнейшей реализацией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региональных проектов в рамках национальных проектов «Здраво</w:t>
      </w:r>
      <w:r w:rsidR="00492B24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охранение» и «Демография» в 202</w:t>
      </w:r>
      <w:r w:rsidR="00422295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2B24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-202</w:t>
      </w:r>
      <w:r w:rsidR="00422295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между Правительством Забайкальского края и Министерством здравоохранения Российской Федерации заключено </w:t>
      </w:r>
      <w:r w:rsidR="00B90AA8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соглашений о предоставлении межбюджетных трансфертов из федерального бюджета в 202</w:t>
      </w:r>
      <w:r w:rsidR="00F35E0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сумму </w:t>
      </w:r>
      <w:r w:rsidR="00101FEF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3 922 100,5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из федерального бюджета </w:t>
      </w:r>
      <w:r w:rsidR="00101FEF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3 587 365,0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рублей:</w:t>
      </w:r>
      <w:proofErr w:type="gramEnd"/>
    </w:p>
    <w:p w:rsidR="008D6EE3" w:rsidRPr="00084410" w:rsidRDefault="008D6EE3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от 2</w:t>
      </w:r>
      <w:r w:rsidR="00D81656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F2A26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 w:rsidR="00D81656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1 года № 056-09-2022-030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Соглашению о предоставлении субсидии из федерального бюджета бюджету субъекта Российской Федерации на реализацию региональных проектов «Создание единого цифрового контура в здравоохранении на основе единой государственной информационной системы здравоохранения (ЕГИСЗ)» (</w:t>
      </w:r>
      <w:r w:rsidR="00D81656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60 654,8 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из федерального бюджета </w:t>
      </w:r>
      <w:r w:rsidR="00D81656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59 441,7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рублей);</w:t>
      </w:r>
      <w:proofErr w:type="gramEnd"/>
    </w:p>
    <w:p w:rsidR="008D6EE3" w:rsidRPr="00084410" w:rsidRDefault="00FF27E3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дополнительное 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 от </w:t>
      </w:r>
      <w:r w:rsidR="0012237A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51D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2237A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 w:rsidR="005651D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056-09-2020-199</w:t>
      </w:r>
      <w:r w:rsidR="005651D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/3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субсидии из федерального бюджета бюджетам субъектов Российской Федерации в целях </w:t>
      </w:r>
      <w:proofErr w:type="spellStart"/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расходных обязательств субъектов Российской Федерации, связанных с достижением результатов федерального проекта «Развитие системы оказания первичной медико-санитарной помощи», посредством реализации мероприятий по закупке авиационных работ в целях оказания медицинской помощи (скорой специализированной медицинской помощи) (</w:t>
      </w:r>
      <w:r w:rsidR="005651D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302 000,0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</w:t>
      </w:r>
      <w:proofErr w:type="gramEnd"/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и</w:t>
      </w:r>
      <w:r w:rsidR="00F45186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федерального бюджета </w:t>
      </w:r>
      <w:r w:rsidR="005651D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199 722,8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рублей);</w:t>
      </w:r>
    </w:p>
    <w:p w:rsidR="008D6EE3" w:rsidRPr="00084410" w:rsidRDefault="00FF27E3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дополнительное </w:t>
      </w:r>
      <w:r w:rsidR="005651D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от 23</w:t>
      </w:r>
      <w:r w:rsidR="00F45186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 w:rsidR="005651D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056-17-2020-082</w:t>
      </w:r>
      <w:r w:rsidR="00F45186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5651D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45186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иного межбюджетного трансферта из федерального бюджета бюджету субъекта Российской Федерации в целях </w:t>
      </w:r>
      <w:proofErr w:type="spellStart"/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полном объеме, расходных обязательств субъекта Российской Федерации, возникающих при оснащении оборудованием региональных сосудистых центров и первичных сосудистых отделений (</w:t>
      </w:r>
      <w:r w:rsidR="005651D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130 419,5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из федерального бюджета </w:t>
      </w:r>
      <w:r w:rsidR="005651D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130 419,5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рублей);</w:t>
      </w:r>
      <w:proofErr w:type="gramEnd"/>
    </w:p>
    <w:p w:rsidR="008D6EE3" w:rsidRPr="00084410" w:rsidRDefault="00FF27E3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дополнительное 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 от </w:t>
      </w:r>
      <w:r w:rsidR="00F45186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F45186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51D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056-17-2020-166</w:t>
      </w:r>
      <w:r w:rsidR="005651D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/7</w:t>
      </w:r>
      <w:r w:rsidR="00F45186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иного межбюджетного трансферта из федерального бюджета бюджету субъекта Российской Федерации в целях </w:t>
      </w:r>
      <w:proofErr w:type="spellStart"/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софинансирования</w:t>
      </w:r>
      <w:proofErr w:type="spellEnd"/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полном объеме, расходных обязательств субъекта Российской Федерации, возникающих при переоснащении медицинских организаций, оказывающих медицинскую помощь больным с онкологическими заболеваниями (</w:t>
      </w:r>
      <w:r w:rsidR="005651D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167 507,5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из федерального бюджета </w:t>
      </w:r>
      <w:r w:rsidR="005651D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167 507,7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proofErr w:type="gramEnd"/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рублей);</w:t>
      </w:r>
    </w:p>
    <w:p w:rsidR="008D6EE3" w:rsidRPr="00084410" w:rsidRDefault="00FF27E3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дополнительное 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от 2</w:t>
      </w:r>
      <w:r w:rsidR="005651D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8 декабря 2021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056-09-2020-267</w:t>
      </w:r>
      <w:r w:rsidR="005651D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/2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субсидии из федерального бюджета бюджету субъекта на обеспечение профилактики развития </w:t>
      </w:r>
      <w:proofErr w:type="gramStart"/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сердечно-сосудистых</w:t>
      </w:r>
      <w:proofErr w:type="gramEnd"/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заболеваний и сердечно-сосудистых осложнений у пациентов высокого риска, находящихся на диспансерном наблюдении (</w:t>
      </w:r>
      <w:r w:rsidR="005651D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84 983,2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</w:t>
      </w:r>
      <w:r w:rsidR="00F45186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федерального бюджета </w:t>
      </w:r>
      <w:r w:rsidR="005651D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83 283,5</w:t>
      </w:r>
      <w:r w:rsidR="008D6EE3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рублей);</w:t>
      </w:r>
    </w:p>
    <w:p w:rsidR="008D6EE3" w:rsidRPr="001212ED" w:rsidRDefault="008D6EE3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от 2</w:t>
      </w:r>
      <w:r w:rsidR="005651D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51D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2021 года № 056-17-2022-014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соглашению о предоставлении иного межбюджетного трансферта из федерального бюджета бюджету субъекта Российской Федерации в целях </w:t>
      </w:r>
      <w:proofErr w:type="spellStart"/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расходных обязательств субъекта Российской Федерации, возникающих при проведении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</w:t>
      </w:r>
      <w:r w:rsidR="005651D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311,8</w:t>
      </w:r>
      <w:r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из федерального бюджета </w:t>
      </w:r>
      <w:r w:rsidR="005651DB" w:rsidRPr="00084410">
        <w:rPr>
          <w:rFonts w:ascii="Times New Roman" w:eastAsia="Times New Roman" w:hAnsi="Times New Roman" w:cs="Times New Roman"/>
          <w:sz w:val="28"/>
          <w:szCs w:val="28"/>
          <w:lang w:eastAsia="ru-RU"/>
        </w:rPr>
        <w:t>311</w:t>
      </w:r>
      <w:r w:rsidR="005651DB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,8</w:t>
      </w:r>
      <w:r w:rsidR="00F45186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рублей);</w:t>
      </w:r>
      <w:proofErr w:type="gramEnd"/>
    </w:p>
    <w:p w:rsidR="00F45186" w:rsidRPr="001212ED" w:rsidRDefault="00F45186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</w:t>
      </w:r>
      <w:r w:rsidR="005651DB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лнительное соглашение от 25 декабря 2021 года № 056-09-2020-460/2</w:t>
      </w:r>
      <w:r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соглашению о предоставлении из федерального бюджета бюджету Забайкальского края субсидии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(</w:t>
      </w:r>
      <w:r w:rsidR="005651DB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8 472,9</w:t>
      </w:r>
      <w:r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из федерального бюджета </w:t>
      </w:r>
      <w:r w:rsidR="005651DB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8 303,4</w:t>
      </w:r>
      <w:r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CE71B7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ыс. рублей);</w:t>
      </w:r>
      <w:proofErr w:type="gramEnd"/>
    </w:p>
    <w:p w:rsidR="00CE71B7" w:rsidRPr="001212ED" w:rsidRDefault="00FF27E3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 о предоставлении субсидии из федерального бюджета бюджету субъекта Российской Федерации на </w:t>
      </w:r>
      <w:proofErr w:type="spellStart"/>
      <w:r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расходных обязательств субъекта Российской Федерации, возникающих при реализации регионального проекта модернизации первичного звена здравоохранения от 30 декабря 2021 г. № 056-09-2022-591 (967 381,9 тыс. рублей, в том числе из федерального бюджета 936 039,1 тыс. рублей);</w:t>
      </w:r>
    </w:p>
    <w:p w:rsidR="00FF27E3" w:rsidRPr="001212ED" w:rsidRDefault="00E95DF4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 о предоставлении субсидии из федерального бюджета бюджету субъекта Российской Федерации на </w:t>
      </w:r>
      <w:proofErr w:type="spellStart"/>
      <w:r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нового строительства или реконструкции детских больниц (корпусов) от 31 декабря 2021 г. № 056-09-2022-125 (2 200 368,9 тыс. рублей, в том числе из федерального бюджета 2 002 335,7 тыс. рублей);</w:t>
      </w:r>
    </w:p>
    <w:p w:rsidR="00F458F2" w:rsidRPr="001212ED" w:rsidRDefault="00E237A2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75746B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F7C63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рамках </w:t>
      </w:r>
      <w:proofErr w:type="gramStart"/>
      <w:r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мероприятий плана центров экономического роста Забайкальского края</w:t>
      </w:r>
      <w:proofErr w:type="gramEnd"/>
      <w:r w:rsidR="00F458F2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237A2" w:rsidRPr="001212ED" w:rsidRDefault="00E237A2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приобретено </w:t>
      </w:r>
      <w:r w:rsidR="004F7C63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1031</w:t>
      </w:r>
      <w:r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 медицинск</w:t>
      </w:r>
      <w:r w:rsidR="00B70281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0281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оборудования и изделий медицинского назначения на сумму </w:t>
      </w:r>
      <w:r w:rsidR="004F7C63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438</w:t>
      </w:r>
      <w:r w:rsidR="00B70281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F7C63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0281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70281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="00B70281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B70281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B70281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37A2" w:rsidRPr="001212ED" w:rsidRDefault="00F458F2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237A2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риобретен</w:t>
      </w:r>
      <w:r w:rsidR="000471A7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237A2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71A7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F7C63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237A2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 служебного жилья для медицинских раб</w:t>
      </w:r>
      <w:r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отников;</w:t>
      </w:r>
    </w:p>
    <w:p w:rsidR="00F458F2" w:rsidRPr="001212ED" w:rsidRDefault="00F458F2" w:rsidP="00F302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2ED">
        <w:rPr>
          <w:rFonts w:ascii="Times New Roman" w:hAnsi="Times New Roman" w:cs="Times New Roman"/>
          <w:sz w:val="28"/>
          <w:szCs w:val="28"/>
        </w:rPr>
        <w:t>пров</w:t>
      </w:r>
      <w:r w:rsidR="004F7C63" w:rsidRPr="001212ED">
        <w:rPr>
          <w:rFonts w:ascii="Times New Roman" w:hAnsi="Times New Roman" w:cs="Times New Roman"/>
          <w:sz w:val="28"/>
          <w:szCs w:val="28"/>
        </w:rPr>
        <w:t xml:space="preserve">еден </w:t>
      </w:r>
      <w:r w:rsidRPr="001212ED">
        <w:rPr>
          <w:rFonts w:ascii="Times New Roman" w:hAnsi="Times New Roman" w:cs="Times New Roman"/>
          <w:sz w:val="28"/>
          <w:szCs w:val="28"/>
        </w:rPr>
        <w:t xml:space="preserve">капитальный ремонт </w:t>
      </w:r>
      <w:r w:rsidR="000471A7" w:rsidRPr="001212ED">
        <w:rPr>
          <w:rFonts w:ascii="Times New Roman" w:hAnsi="Times New Roman" w:cs="Times New Roman"/>
          <w:sz w:val="28"/>
          <w:szCs w:val="28"/>
        </w:rPr>
        <w:t>4</w:t>
      </w:r>
      <w:r w:rsidRPr="001212ED">
        <w:rPr>
          <w:rFonts w:ascii="Times New Roman" w:hAnsi="Times New Roman" w:cs="Times New Roman"/>
          <w:sz w:val="28"/>
          <w:szCs w:val="28"/>
        </w:rPr>
        <w:t xml:space="preserve"> </w:t>
      </w:r>
      <w:r w:rsidR="004F7C63" w:rsidRPr="001212ED">
        <w:rPr>
          <w:rFonts w:ascii="Times New Roman" w:hAnsi="Times New Roman" w:cs="Times New Roman"/>
          <w:sz w:val="28"/>
          <w:szCs w:val="28"/>
        </w:rPr>
        <w:t>крупных медицинских организаций;</w:t>
      </w:r>
    </w:p>
    <w:p w:rsidR="004F7C63" w:rsidRPr="001212ED" w:rsidRDefault="004F7C63" w:rsidP="00F302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2ED">
        <w:rPr>
          <w:rFonts w:ascii="Times New Roman" w:hAnsi="Times New Roman" w:cs="Times New Roman"/>
          <w:sz w:val="28"/>
          <w:szCs w:val="28"/>
        </w:rPr>
        <w:t xml:space="preserve">приобретено 16 модульных конструкций фельдшерско-акушерских пунктов: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212E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212ED">
        <w:rPr>
          <w:rFonts w:ascii="Times New Roman" w:hAnsi="Times New Roman" w:cs="Times New Roman"/>
          <w:sz w:val="28"/>
          <w:szCs w:val="28"/>
        </w:rPr>
        <w:t>овый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Акатуй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с.Чиндаготай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Александрово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-Заводского района;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с.Соловьевск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Борзинского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 района;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с.Газимурские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Кавыкучи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с.Тайна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с.Трубачево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Газимуро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-Заводского района;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с.Чапо-Олого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Каларского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 района;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с.Барахоево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с.Конкино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с.Менза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с.Шимбилик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Красночикойского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 района;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с.Цугол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Могойтуйского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 района;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с.Михайловка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Нерчинско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-Заводского района; с.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Хушенга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Хилокского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 района;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212ED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1212ED">
        <w:rPr>
          <w:rFonts w:ascii="Times New Roman" w:hAnsi="Times New Roman" w:cs="Times New Roman"/>
          <w:sz w:val="28"/>
          <w:szCs w:val="28"/>
        </w:rPr>
        <w:t>асопка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с.Смоленка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 Читинского района.</w:t>
      </w:r>
    </w:p>
    <w:p w:rsidR="00FC6F2E" w:rsidRPr="001134B1" w:rsidRDefault="001134B1" w:rsidP="00F3026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С целью</w:t>
      </w:r>
      <w:r w:rsidR="00FC6F2E" w:rsidRPr="001134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6F2E" w:rsidRPr="001134B1">
        <w:rPr>
          <w:rFonts w:ascii="Times New Roman" w:hAnsi="Times New Roman" w:cs="Times New Roman"/>
          <w:bCs/>
          <w:sz w:val="28"/>
          <w:szCs w:val="28"/>
        </w:rPr>
        <w:t>обеспечения доступности и качества первичной медико-санитарной помощи и медицинской помощи, оказываемой в сельской местности, рабочих поселках, поселках городского типа и малых городах с численностью населения до 50 тыс. человек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1134B1">
        <w:rPr>
          <w:rFonts w:ascii="Times New Roman" w:hAnsi="Times New Roman" w:cs="Times New Roman"/>
          <w:bCs/>
          <w:sz w:val="28"/>
          <w:szCs w:val="28"/>
        </w:rPr>
        <w:t xml:space="preserve"> в Программу </w:t>
      </w:r>
      <w:r w:rsidR="00FC6F2E" w:rsidRPr="001134B1">
        <w:rPr>
          <w:rFonts w:ascii="Times New Roman" w:hAnsi="Times New Roman" w:cs="Times New Roman"/>
          <w:sz w:val="28"/>
          <w:szCs w:val="28"/>
        </w:rPr>
        <w:t>включен</w:t>
      </w:r>
      <w:r w:rsidRPr="001134B1">
        <w:rPr>
          <w:rFonts w:ascii="Times New Roman" w:hAnsi="Times New Roman" w:cs="Times New Roman"/>
          <w:sz w:val="28"/>
          <w:szCs w:val="28"/>
        </w:rPr>
        <w:t>ы</w:t>
      </w:r>
      <w:r w:rsidR="00FC6F2E" w:rsidRPr="001134B1">
        <w:rPr>
          <w:rFonts w:ascii="Times New Roman" w:hAnsi="Times New Roman" w:cs="Times New Roman"/>
          <w:sz w:val="28"/>
          <w:szCs w:val="28"/>
        </w:rPr>
        <w:t xml:space="preserve"> </w:t>
      </w:r>
      <w:r w:rsidRPr="001134B1">
        <w:rPr>
          <w:rFonts w:ascii="Times New Roman" w:hAnsi="Times New Roman" w:cs="Times New Roman"/>
          <w:sz w:val="28"/>
          <w:szCs w:val="28"/>
        </w:rPr>
        <w:t>м</w:t>
      </w:r>
      <w:r w:rsidR="00FC6F2E" w:rsidRPr="001134B1">
        <w:rPr>
          <w:rFonts w:ascii="Times New Roman" w:hAnsi="Times New Roman" w:cs="Times New Roman"/>
          <w:sz w:val="28"/>
          <w:szCs w:val="28"/>
        </w:rPr>
        <w:t>ероприяти</w:t>
      </w:r>
      <w:r w:rsidRPr="001134B1">
        <w:rPr>
          <w:rFonts w:ascii="Times New Roman" w:hAnsi="Times New Roman" w:cs="Times New Roman"/>
          <w:sz w:val="28"/>
          <w:szCs w:val="28"/>
        </w:rPr>
        <w:t>я</w:t>
      </w:r>
      <w:r w:rsidR="00FC6F2E" w:rsidRPr="001134B1">
        <w:rPr>
          <w:rFonts w:ascii="Times New Roman" w:hAnsi="Times New Roman" w:cs="Times New Roman"/>
          <w:sz w:val="28"/>
          <w:szCs w:val="28"/>
        </w:rPr>
        <w:t xml:space="preserve"> региональной программы «Модернизация первичного звена здравоохранения в Забайкальском крае», утвержденной постановлением Правительства Забайкальского края от 14 декабря 2020 г. № 544</w:t>
      </w:r>
      <w:r w:rsidRPr="001134B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03DD4" w:rsidRPr="001212ED" w:rsidRDefault="00903DD4" w:rsidP="00F302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2ED">
        <w:rPr>
          <w:rFonts w:ascii="Times New Roman" w:hAnsi="Times New Roman" w:cs="Times New Roman"/>
          <w:sz w:val="28"/>
          <w:szCs w:val="28"/>
        </w:rPr>
        <w:t>В рамках реализации программы «Модернизация первичного звена здравоохранения» в 2021 году в Забайкальском крае:</w:t>
      </w:r>
    </w:p>
    <w:p w:rsidR="00903DD4" w:rsidRPr="001212ED" w:rsidRDefault="00903DD4" w:rsidP="00F302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2ED">
        <w:rPr>
          <w:rFonts w:ascii="Times New Roman" w:hAnsi="Times New Roman" w:cs="Times New Roman"/>
          <w:sz w:val="28"/>
          <w:szCs w:val="28"/>
        </w:rPr>
        <w:t>проведен капитальный ремонт 24 объектов медицинских организаций;</w:t>
      </w:r>
    </w:p>
    <w:p w:rsidR="00903DD4" w:rsidRPr="001212ED" w:rsidRDefault="00903DD4" w:rsidP="00F302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2ED">
        <w:rPr>
          <w:rFonts w:ascii="Times New Roman" w:hAnsi="Times New Roman" w:cs="Times New Roman"/>
          <w:sz w:val="28"/>
          <w:szCs w:val="28"/>
        </w:rPr>
        <w:t>приобретен медицинский автотранспорт в количестве 108 единиц;</w:t>
      </w:r>
    </w:p>
    <w:p w:rsidR="00903DD4" w:rsidRPr="001212ED" w:rsidRDefault="00903DD4" w:rsidP="00F302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приобретено 81 единиц медицинского обору</w:t>
      </w:r>
      <w:r w:rsidR="0050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дования на сумму 514,6 </w:t>
      </w:r>
      <w:proofErr w:type="spellStart"/>
      <w:r w:rsidR="005017D4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="005017D4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5017D4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5017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7693" w:rsidRPr="001212ED" w:rsidRDefault="00617693" w:rsidP="00F302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Забайкальском крае продолжается оказание высокотехнологичной медицинской помощи (ВМП) для жителей региона за счет средств федерального бюджета, средств бюджета Забайкальского края и за счет средств обязательного медицинского страхования.</w:t>
      </w:r>
    </w:p>
    <w:p w:rsidR="00617693" w:rsidRPr="001212ED" w:rsidRDefault="00617693" w:rsidP="00F3026C">
      <w:pPr>
        <w:spacing w:after="0"/>
        <w:ind w:firstLine="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="00E261BB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данный вид помощи всего получили </w:t>
      </w:r>
      <w:r w:rsidR="00E261BB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6990</w:t>
      </w:r>
      <w:r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из них за пределами края – </w:t>
      </w:r>
      <w:r w:rsidR="00E261BB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2271</w:t>
      </w:r>
      <w:r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в медицинских организациях Забайкальского края – </w:t>
      </w:r>
      <w:r w:rsidR="00E261BB"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>4719</w:t>
      </w:r>
      <w:r w:rsidRPr="00121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</w:t>
      </w:r>
    </w:p>
    <w:p w:rsidR="00617693" w:rsidRPr="001212ED" w:rsidRDefault="00617693" w:rsidP="00F302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2ED">
        <w:rPr>
          <w:rFonts w:ascii="Times New Roman" w:hAnsi="Times New Roman" w:cs="Times New Roman"/>
          <w:sz w:val="28"/>
          <w:szCs w:val="28"/>
        </w:rPr>
        <w:t>В 202</w:t>
      </w:r>
      <w:r w:rsidR="004F7C63" w:rsidRPr="001212ED">
        <w:rPr>
          <w:rFonts w:ascii="Times New Roman" w:hAnsi="Times New Roman" w:cs="Times New Roman"/>
          <w:sz w:val="28"/>
          <w:szCs w:val="28"/>
        </w:rPr>
        <w:t>1</w:t>
      </w:r>
      <w:r w:rsidRPr="001212ED">
        <w:rPr>
          <w:rFonts w:ascii="Times New Roman" w:hAnsi="Times New Roman" w:cs="Times New Roman"/>
          <w:sz w:val="28"/>
          <w:szCs w:val="28"/>
        </w:rPr>
        <w:t xml:space="preserve"> году выполнено </w:t>
      </w:r>
      <w:r w:rsidR="004F7C63" w:rsidRPr="001212ED">
        <w:rPr>
          <w:rFonts w:ascii="Times New Roman" w:hAnsi="Times New Roman" w:cs="Times New Roman"/>
          <w:sz w:val="28"/>
          <w:szCs w:val="28"/>
        </w:rPr>
        <w:t>704</w:t>
      </w:r>
      <w:r w:rsidRPr="001212ED">
        <w:rPr>
          <w:rFonts w:ascii="Times New Roman" w:hAnsi="Times New Roman" w:cs="Times New Roman"/>
          <w:sz w:val="28"/>
          <w:szCs w:val="28"/>
        </w:rPr>
        <w:t xml:space="preserve"> </w:t>
      </w:r>
      <w:r w:rsidR="004F7C63" w:rsidRPr="001212ED">
        <w:rPr>
          <w:rFonts w:ascii="Times New Roman" w:hAnsi="Times New Roman" w:cs="Times New Roman"/>
          <w:sz w:val="28"/>
          <w:szCs w:val="28"/>
        </w:rPr>
        <w:t>программ ЭКО</w:t>
      </w:r>
      <w:r w:rsidRPr="001212ED">
        <w:rPr>
          <w:rFonts w:ascii="Times New Roman" w:hAnsi="Times New Roman" w:cs="Times New Roman"/>
          <w:sz w:val="28"/>
          <w:szCs w:val="28"/>
        </w:rPr>
        <w:t>, встало на учет по беременности 1</w:t>
      </w:r>
      <w:r w:rsidR="004F7C63" w:rsidRPr="001212ED">
        <w:rPr>
          <w:rFonts w:ascii="Times New Roman" w:hAnsi="Times New Roman" w:cs="Times New Roman"/>
          <w:sz w:val="28"/>
          <w:szCs w:val="28"/>
        </w:rPr>
        <w:t>26</w:t>
      </w:r>
      <w:r w:rsidRPr="001212ED">
        <w:rPr>
          <w:rFonts w:ascii="Times New Roman" w:hAnsi="Times New Roman" w:cs="Times New Roman"/>
          <w:sz w:val="28"/>
          <w:szCs w:val="28"/>
        </w:rPr>
        <w:t xml:space="preserve"> женщин, родов </w:t>
      </w:r>
      <w:r w:rsidR="004F7C63" w:rsidRPr="001212ED">
        <w:rPr>
          <w:rFonts w:ascii="Times New Roman" w:hAnsi="Times New Roman" w:cs="Times New Roman"/>
          <w:sz w:val="28"/>
          <w:szCs w:val="28"/>
        </w:rPr>
        <w:t>128</w:t>
      </w:r>
      <w:r w:rsidRPr="001212ED">
        <w:rPr>
          <w:rFonts w:ascii="Times New Roman" w:hAnsi="Times New Roman" w:cs="Times New Roman"/>
          <w:sz w:val="28"/>
          <w:szCs w:val="28"/>
        </w:rPr>
        <w:t>, детей 1</w:t>
      </w:r>
      <w:r w:rsidR="004F7C63" w:rsidRPr="001212ED">
        <w:rPr>
          <w:rFonts w:ascii="Times New Roman" w:hAnsi="Times New Roman" w:cs="Times New Roman"/>
          <w:sz w:val="28"/>
          <w:szCs w:val="28"/>
        </w:rPr>
        <w:t>38</w:t>
      </w:r>
      <w:r w:rsidRPr="001212E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3DD4" w:rsidRPr="001212ED" w:rsidRDefault="00617693" w:rsidP="00F302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2ED">
        <w:rPr>
          <w:rFonts w:ascii="Times New Roman" w:hAnsi="Times New Roman" w:cs="Times New Roman"/>
          <w:sz w:val="28"/>
          <w:szCs w:val="28"/>
        </w:rPr>
        <w:t>Развивается сеть государственных аптек на территории Забайкальского края, представ</w:t>
      </w:r>
      <w:r w:rsidR="004F7C63" w:rsidRPr="001212ED">
        <w:rPr>
          <w:rFonts w:ascii="Times New Roman" w:hAnsi="Times New Roman" w:cs="Times New Roman"/>
          <w:sz w:val="28"/>
          <w:szCs w:val="28"/>
        </w:rPr>
        <w:t>ленная государственной оптово-</w:t>
      </w:r>
      <w:r w:rsidRPr="001212ED">
        <w:rPr>
          <w:rFonts w:ascii="Times New Roman" w:hAnsi="Times New Roman" w:cs="Times New Roman"/>
          <w:sz w:val="28"/>
          <w:szCs w:val="28"/>
        </w:rPr>
        <w:t xml:space="preserve">розничной сетью ГУП Забайкальского края «Аптечный склад», </w:t>
      </w:r>
      <w:r w:rsidR="00903DD4" w:rsidRPr="001212ED">
        <w:rPr>
          <w:rFonts w:ascii="Times New Roman" w:hAnsi="Times New Roman" w:cs="Times New Roman"/>
          <w:sz w:val="28"/>
          <w:szCs w:val="28"/>
        </w:rPr>
        <w:t xml:space="preserve">всего 73 аптечных организации, из них 29 аптечных организаций производит амбулаторный отпуск </w:t>
      </w:r>
      <w:r w:rsidR="00903DD4" w:rsidRPr="001212ED">
        <w:rPr>
          <w:rFonts w:ascii="Times New Roman" w:hAnsi="Times New Roman" w:cs="Times New Roman"/>
          <w:sz w:val="28"/>
          <w:szCs w:val="28"/>
        </w:rPr>
        <w:lastRenderedPageBreak/>
        <w:t>наркотических и психотропных препаратов. Из 73 аптечных организаций в 2021 году открыто 12 аптечных организаций (аптека и аптечные пункты).</w:t>
      </w:r>
    </w:p>
    <w:p w:rsidR="00617693" w:rsidRPr="001212ED" w:rsidRDefault="00617693" w:rsidP="00F302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2ED">
        <w:rPr>
          <w:rFonts w:ascii="Times New Roman" w:hAnsi="Times New Roman" w:cs="Times New Roman"/>
          <w:sz w:val="28"/>
          <w:szCs w:val="28"/>
        </w:rPr>
        <w:t>В круглосуточном режиме организована работа горячей телефонной линии Министерства здравоохранения края по вопросам доступности и качества медицинской помощи, обеспечения прав пациентов и лекарственному обеспечению.</w:t>
      </w:r>
    </w:p>
    <w:p w:rsidR="00FB713C" w:rsidRPr="001212ED" w:rsidRDefault="00FB713C" w:rsidP="00F3026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FB713C" w:rsidRPr="001212ED" w:rsidSect="00084410">
          <w:headerReference w:type="default" r:id="rId10"/>
          <w:headerReference w:type="first" r:id="rId11"/>
          <w:pgSz w:w="11906" w:h="16838"/>
          <w:pgMar w:top="1134" w:right="567" w:bottom="1134" w:left="1985" w:header="708" w:footer="170" w:gutter="0"/>
          <w:cols w:space="708"/>
          <w:docGrid w:linePitch="360"/>
        </w:sectPr>
      </w:pPr>
    </w:p>
    <w:p w:rsidR="005359EE" w:rsidRPr="001212ED" w:rsidRDefault="005359EE" w:rsidP="00F3026C">
      <w:pPr>
        <w:widowControl w:val="0"/>
        <w:tabs>
          <w:tab w:val="left" w:pos="113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12ED">
        <w:rPr>
          <w:rFonts w:ascii="Times New Roman" w:hAnsi="Times New Roman" w:cs="Times New Roman"/>
          <w:b/>
          <w:sz w:val="28"/>
          <w:szCs w:val="28"/>
        </w:rPr>
        <w:lastRenderedPageBreak/>
        <w:t>А</w:t>
      </w:r>
      <w:r w:rsidR="00452935" w:rsidRPr="001212ED">
        <w:rPr>
          <w:rFonts w:ascii="Times New Roman" w:hAnsi="Times New Roman" w:cs="Times New Roman"/>
          <w:b/>
          <w:sz w:val="28"/>
          <w:szCs w:val="28"/>
        </w:rPr>
        <w:t>нализ факторов, повлиявших на ход реали</w:t>
      </w:r>
      <w:r w:rsidRPr="001212ED">
        <w:rPr>
          <w:rFonts w:ascii="Times New Roman" w:hAnsi="Times New Roman" w:cs="Times New Roman"/>
          <w:b/>
          <w:sz w:val="28"/>
          <w:szCs w:val="28"/>
        </w:rPr>
        <w:t>зации</w:t>
      </w:r>
    </w:p>
    <w:p w:rsidR="00452935" w:rsidRPr="001212ED" w:rsidRDefault="005359EE" w:rsidP="00F3026C">
      <w:pPr>
        <w:widowControl w:val="0"/>
        <w:tabs>
          <w:tab w:val="left" w:pos="113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12ED">
        <w:rPr>
          <w:rFonts w:ascii="Times New Roman" w:hAnsi="Times New Roman" w:cs="Times New Roman"/>
          <w:b/>
          <w:sz w:val="28"/>
          <w:szCs w:val="28"/>
        </w:rPr>
        <w:t xml:space="preserve"> государственной программы</w:t>
      </w:r>
    </w:p>
    <w:p w:rsidR="005359EE" w:rsidRPr="001212ED" w:rsidRDefault="005359EE" w:rsidP="00F3026C">
      <w:pPr>
        <w:widowControl w:val="0"/>
        <w:tabs>
          <w:tab w:val="left" w:pos="113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58F2" w:rsidRPr="001212ED" w:rsidRDefault="00F458F2" w:rsidP="00F302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2ED">
        <w:rPr>
          <w:rFonts w:ascii="Times New Roman" w:hAnsi="Times New Roman" w:cs="Times New Roman"/>
          <w:sz w:val="28"/>
          <w:szCs w:val="28"/>
        </w:rPr>
        <w:t>Несмотря на проводимую Министерством здравоохранения Забайкальского края работу проблемными моментами в развитии здравоохранения края остаются:</w:t>
      </w:r>
    </w:p>
    <w:p w:rsidR="00F458F2" w:rsidRPr="001212ED" w:rsidRDefault="00F458F2" w:rsidP="00F302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2ED">
        <w:rPr>
          <w:rFonts w:ascii="Times New Roman" w:hAnsi="Times New Roman" w:cs="Times New Roman"/>
          <w:sz w:val="28"/>
          <w:szCs w:val="28"/>
        </w:rPr>
        <w:t>кадровый дефицит, острая нехватка во врачах по всем специальностям, особенно в районах края;</w:t>
      </w:r>
    </w:p>
    <w:p w:rsidR="00F458F2" w:rsidRPr="001212ED" w:rsidRDefault="00F458F2" w:rsidP="00F302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2ED">
        <w:rPr>
          <w:rFonts w:ascii="Times New Roman" w:hAnsi="Times New Roman" w:cs="Times New Roman"/>
          <w:sz w:val="28"/>
          <w:szCs w:val="28"/>
        </w:rPr>
        <w:t>высокий износ материально-технической базы, во многих медицинских организациях он достигает;</w:t>
      </w:r>
    </w:p>
    <w:p w:rsidR="00F458F2" w:rsidRPr="001212ED" w:rsidRDefault="00F458F2" w:rsidP="00F302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2ED">
        <w:rPr>
          <w:rFonts w:ascii="Times New Roman" w:hAnsi="Times New Roman" w:cs="Times New Roman"/>
          <w:sz w:val="28"/>
          <w:szCs w:val="28"/>
        </w:rPr>
        <w:t>дефицит объемов в рамках территориальной программы государственных гарантий приводит к нарушению сроков оказания медицинской помощи, формированию очередей, росту жалоб на доступность оказания медицинской помощи, росту социальной напряженности.</w:t>
      </w:r>
    </w:p>
    <w:p w:rsidR="005017D4" w:rsidRPr="005017D4" w:rsidRDefault="00F62137" w:rsidP="00F3026C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7D4">
        <w:rPr>
          <w:rFonts w:ascii="Times New Roman" w:hAnsi="Times New Roman" w:cs="Times New Roman"/>
          <w:sz w:val="28"/>
          <w:szCs w:val="28"/>
        </w:rPr>
        <w:t>В настоящее время сохраняется отток медицинских</w:t>
      </w:r>
      <w:r w:rsidR="005017D4" w:rsidRPr="005017D4">
        <w:rPr>
          <w:rFonts w:ascii="Times New Roman" w:hAnsi="Times New Roman" w:cs="Times New Roman"/>
          <w:sz w:val="28"/>
          <w:szCs w:val="28"/>
        </w:rPr>
        <w:t xml:space="preserve"> кадров из Забайкальского края. </w:t>
      </w:r>
      <w:r w:rsidR="005017D4" w:rsidRPr="005017D4">
        <w:rPr>
          <w:rFonts w:ascii="Times New Roman" w:hAnsi="Times New Roman" w:cs="Times New Roman"/>
          <w:bCs/>
          <w:sz w:val="28"/>
          <w:szCs w:val="28"/>
        </w:rPr>
        <w:t>В 2021г</w:t>
      </w:r>
      <w:r w:rsidR="005017D4">
        <w:rPr>
          <w:rFonts w:ascii="Times New Roman" w:hAnsi="Times New Roman" w:cs="Times New Roman"/>
          <w:bCs/>
          <w:sz w:val="28"/>
          <w:szCs w:val="28"/>
        </w:rPr>
        <w:t>оду</w:t>
      </w:r>
      <w:r w:rsidR="005017D4" w:rsidRPr="005017D4">
        <w:rPr>
          <w:rFonts w:ascii="Times New Roman" w:hAnsi="Times New Roman" w:cs="Times New Roman"/>
          <w:bCs/>
          <w:sz w:val="28"/>
          <w:szCs w:val="28"/>
        </w:rPr>
        <w:t xml:space="preserve"> убыли 142 врача и 191 </w:t>
      </w:r>
      <w:r w:rsidR="005017D4">
        <w:rPr>
          <w:rFonts w:ascii="Times New Roman" w:hAnsi="Times New Roman" w:cs="Times New Roman"/>
          <w:bCs/>
          <w:sz w:val="28"/>
          <w:szCs w:val="28"/>
        </w:rPr>
        <w:t>специалистов</w:t>
      </w:r>
      <w:r w:rsidR="005017D4" w:rsidRPr="005017D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17D4" w:rsidRPr="005017D4">
        <w:rPr>
          <w:rFonts w:ascii="Times New Roman" w:hAnsi="Times New Roman" w:cs="Times New Roman"/>
          <w:sz w:val="28"/>
          <w:szCs w:val="28"/>
        </w:rPr>
        <w:t>среднего медицинского персонала</w:t>
      </w:r>
      <w:r w:rsidR="005017D4" w:rsidRPr="005017D4">
        <w:rPr>
          <w:rFonts w:ascii="Times New Roman" w:hAnsi="Times New Roman" w:cs="Times New Roman"/>
          <w:bCs/>
          <w:sz w:val="28"/>
          <w:szCs w:val="28"/>
        </w:rPr>
        <w:t xml:space="preserve">. Основные причины: </w:t>
      </w:r>
      <w:r w:rsidR="005017D4">
        <w:rPr>
          <w:rFonts w:ascii="Times New Roman" w:hAnsi="Times New Roman" w:cs="Times New Roman"/>
          <w:bCs/>
          <w:sz w:val="28"/>
          <w:szCs w:val="28"/>
        </w:rPr>
        <w:t>выход на пенсию по возрасту</w:t>
      </w:r>
      <w:r w:rsidR="005017D4" w:rsidRPr="005017D4">
        <w:rPr>
          <w:rFonts w:ascii="Times New Roman" w:hAnsi="Times New Roman" w:cs="Times New Roman"/>
          <w:bCs/>
          <w:sz w:val="28"/>
          <w:szCs w:val="28"/>
        </w:rPr>
        <w:t>,</w:t>
      </w:r>
      <w:r w:rsidR="005017D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17D4" w:rsidRPr="005017D4">
        <w:rPr>
          <w:rFonts w:ascii="Times New Roman" w:hAnsi="Times New Roman" w:cs="Times New Roman"/>
          <w:bCs/>
          <w:sz w:val="28"/>
          <w:szCs w:val="28"/>
        </w:rPr>
        <w:t>перее</w:t>
      </w:r>
      <w:proofErr w:type="gramStart"/>
      <w:r w:rsidR="005017D4" w:rsidRPr="005017D4">
        <w:rPr>
          <w:rFonts w:ascii="Times New Roman" w:hAnsi="Times New Roman" w:cs="Times New Roman"/>
          <w:bCs/>
          <w:sz w:val="28"/>
          <w:szCs w:val="28"/>
        </w:rPr>
        <w:t>зд в др</w:t>
      </w:r>
      <w:proofErr w:type="gramEnd"/>
      <w:r w:rsidR="005017D4" w:rsidRPr="005017D4">
        <w:rPr>
          <w:rFonts w:ascii="Times New Roman" w:hAnsi="Times New Roman" w:cs="Times New Roman"/>
          <w:bCs/>
          <w:sz w:val="28"/>
          <w:szCs w:val="28"/>
        </w:rPr>
        <w:t>угой регион, переход в другие ведомства и частные медицинские  организации.</w:t>
      </w:r>
      <w:r w:rsidR="005017D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17D4" w:rsidRPr="005017D4">
        <w:rPr>
          <w:rFonts w:ascii="Times New Roman" w:hAnsi="Times New Roman" w:cs="Times New Roman"/>
          <w:bCs/>
          <w:sz w:val="28"/>
          <w:szCs w:val="28"/>
        </w:rPr>
        <w:t>На 1 января 2022 года дефицит врачей составил – 468 специалистов, среднего медицинского персонала – 688.</w:t>
      </w:r>
    </w:p>
    <w:p w:rsidR="001212ED" w:rsidRPr="001212ED" w:rsidRDefault="001A24CD" w:rsidP="00F3026C">
      <w:pPr>
        <w:shd w:val="clear" w:color="auto" w:fill="FFFFFF" w:themeFill="background1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212ED">
        <w:rPr>
          <w:rFonts w:ascii="Times New Roman" w:eastAsia="Calibri" w:hAnsi="Times New Roman" w:cs="Times New Roman"/>
          <w:sz w:val="28"/>
          <w:szCs w:val="28"/>
        </w:rPr>
        <w:t>Несмотря на ежегодный отток населения из Забайкальского края, объем медицинской помощи не сокращается, так как уезжают преимущественно население трудоспособного возраста, которое потребляет меньше всего медицинских услуг.</w:t>
      </w:r>
      <w:r w:rsidRPr="001212E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C7B51" w:rsidRDefault="004C7B51" w:rsidP="00F3026C">
      <w:pPr>
        <w:shd w:val="clear" w:color="auto" w:fill="FFFFFF" w:themeFill="background1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Основной проблемой реализации Территориальной программы в 2021 году явился ежегодный дефицит по средствам краевого бюджета в размере </w:t>
      </w:r>
      <w:r w:rsidR="005017D4">
        <w:rPr>
          <w:rFonts w:ascii="Times New Roman" w:eastAsia="Calibri" w:hAnsi="Times New Roman" w:cs="Times New Roman"/>
          <w:sz w:val="28"/>
          <w:szCs w:val="28"/>
        </w:rPr>
        <w:t>895,7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мл</w:t>
      </w:r>
      <w:r w:rsidR="008D6EBB">
        <w:rPr>
          <w:rFonts w:ascii="Times New Roman" w:eastAsia="Calibri" w:hAnsi="Times New Roman" w:cs="Times New Roman"/>
          <w:sz w:val="28"/>
          <w:szCs w:val="28"/>
        </w:rPr>
        <w:t>н. рублей, 22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8D6EBB">
        <w:rPr>
          <w:rFonts w:ascii="Times New Roman" w:eastAsia="Calibri" w:hAnsi="Times New Roman" w:cs="Times New Roman"/>
          <w:sz w:val="28"/>
          <w:szCs w:val="28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>% от расчетной потребности средств краевого бюджета.</w:t>
      </w:r>
    </w:p>
    <w:p w:rsidR="004C7B51" w:rsidRPr="00F62137" w:rsidRDefault="004C7B51" w:rsidP="00F3026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2137">
        <w:rPr>
          <w:rFonts w:ascii="Times New Roman" w:hAnsi="Times New Roman" w:cs="Times New Roman"/>
          <w:sz w:val="28"/>
          <w:szCs w:val="28"/>
        </w:rPr>
        <w:t>Без надлежащего финансирования под вопросом остается главная фу</w:t>
      </w:r>
      <w:r>
        <w:rPr>
          <w:rFonts w:ascii="Times New Roman" w:hAnsi="Times New Roman" w:cs="Times New Roman"/>
          <w:sz w:val="28"/>
          <w:szCs w:val="28"/>
        </w:rPr>
        <w:t xml:space="preserve">нкция медицинских организаций – </w:t>
      </w:r>
      <w:r w:rsidRPr="00F62137">
        <w:rPr>
          <w:rFonts w:ascii="Times New Roman" w:hAnsi="Times New Roman" w:cs="Times New Roman"/>
          <w:sz w:val="28"/>
          <w:szCs w:val="28"/>
        </w:rPr>
        <w:t>оказание своевременной качественной бесплатной медицинской помощи в объеме, гарантированном Территориальной программой. Недофинансирование системы здравоохранения по средствам краевого бюджета края приводит к недостаточному оснащению и высокому износу медицинского оборудования, износу санитарного автотранспорта, недостаточное обеспечение лекарственными препаратами льготных категорий граждан от потребности, что в свою очередь приводит к невыполнению основных показателей критериев доступности и качества медицинской помощи.</w:t>
      </w:r>
    </w:p>
    <w:p w:rsidR="00710B6B" w:rsidRPr="001212ED" w:rsidRDefault="003C31B6" w:rsidP="00F3026C">
      <w:pPr>
        <w:pBdr>
          <w:bottom w:val="single" w:sz="6" w:space="31" w:color="FFFFFF"/>
        </w:pBd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2ED">
        <w:rPr>
          <w:rFonts w:ascii="Times New Roman" w:hAnsi="Times New Roman" w:cs="Times New Roman"/>
          <w:sz w:val="28"/>
          <w:szCs w:val="28"/>
        </w:rPr>
        <w:lastRenderedPageBreak/>
        <w:t xml:space="preserve">В Забайкальском крае состояние материально-технической базы государственных медицинских организаций не позволяет оказывать качественную медицинскую помощь. </w:t>
      </w:r>
      <w:r w:rsidR="000A53E7" w:rsidRPr="001212ED">
        <w:rPr>
          <w:rFonts w:ascii="Times New Roman" w:hAnsi="Times New Roman" w:cs="Times New Roman"/>
          <w:sz w:val="28"/>
          <w:szCs w:val="28"/>
        </w:rPr>
        <w:t>755 медицинских организаций нуждаются в проведении капитальных ремонтов, 84 – находятся в аварийном состоянии; 375 – в деревянном исполнении; 616 – с истекшим сроком эксплуатации.</w:t>
      </w:r>
    </w:p>
    <w:p w:rsidR="00D0092F" w:rsidRPr="001212ED" w:rsidRDefault="00D0092F" w:rsidP="00F3026C">
      <w:pPr>
        <w:pBdr>
          <w:bottom w:val="single" w:sz="6" w:space="31" w:color="FFFFFF"/>
        </w:pBd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2ED">
        <w:rPr>
          <w:rFonts w:ascii="Times New Roman" w:hAnsi="Times New Roman" w:cs="Times New Roman"/>
          <w:sz w:val="28"/>
          <w:szCs w:val="28"/>
        </w:rPr>
        <w:t>Реализация мероприятий по строительству</w:t>
      </w:r>
      <w:r w:rsidR="00710B6B" w:rsidRPr="001212ED">
        <w:rPr>
          <w:rFonts w:ascii="Times New Roman" w:hAnsi="Times New Roman" w:cs="Times New Roman"/>
          <w:sz w:val="28"/>
          <w:szCs w:val="28"/>
        </w:rPr>
        <w:t xml:space="preserve"> и оснащению оборудованием</w:t>
      </w:r>
      <w:r w:rsidRPr="001212ED">
        <w:rPr>
          <w:rFonts w:ascii="Times New Roman" w:hAnsi="Times New Roman" w:cs="Times New Roman"/>
          <w:sz w:val="28"/>
          <w:szCs w:val="28"/>
        </w:rPr>
        <w:t xml:space="preserve"> фельдшерско-акушерских пунктов на территории Забайкальского края повысит доступность оказания медицинской помощи сельскому населению, позволит закрепить медицинские кадры на селе. </w:t>
      </w:r>
    </w:p>
    <w:p w:rsidR="00084410" w:rsidRPr="001212ED" w:rsidRDefault="00710B6B" w:rsidP="00F3026C">
      <w:pPr>
        <w:pBdr>
          <w:bottom w:val="single" w:sz="6" w:space="31" w:color="FFFFFF"/>
        </w:pBd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2ED">
        <w:rPr>
          <w:rFonts w:ascii="Times New Roman" w:hAnsi="Times New Roman" w:cs="Times New Roman"/>
          <w:sz w:val="28"/>
          <w:szCs w:val="28"/>
        </w:rPr>
        <w:t>С целью обеспечения транспортной доступности медицинских организаций для всех групп населения, в том числе маломобильных групп населения, необходимо оснащение автомобильным транспортом медицинских организаций, оказывающих первичную медико-санитарную помощь, для доставки пациентов в медицинские организации, медицинских работников до места жительства пациентов.</w:t>
      </w:r>
    </w:p>
    <w:p w:rsidR="00084410" w:rsidRPr="001212ED" w:rsidRDefault="000A53E7" w:rsidP="00F3026C">
      <w:pPr>
        <w:pBdr>
          <w:bottom w:val="single" w:sz="6" w:space="31" w:color="FFFFFF"/>
        </w:pBd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12ED">
        <w:rPr>
          <w:rFonts w:ascii="Times New Roman" w:hAnsi="Times New Roman" w:cs="Times New Roman"/>
          <w:sz w:val="28"/>
          <w:szCs w:val="28"/>
        </w:rPr>
        <w:t>В Забайкальском крае льготное лекарственное обеспечение осуществляется по двум направлениям: за счет федеральных средств, в соответствии с Федеральным законом от 17 июля 1998 года № 178-ФЗ «О государственной социальной помощи» и средств регионального бюджета и за счет средств краевого бюджета, в соответствии с Законом Забайкальского края от 25 ноября 2010 года № 433-ЗЗК «О мерах социальной поддержки в оказании медико-социальной помощи и</w:t>
      </w:r>
      <w:proofErr w:type="gramEnd"/>
      <w:r w:rsidRPr="001212ED">
        <w:rPr>
          <w:rFonts w:ascii="Times New Roman" w:hAnsi="Times New Roman" w:cs="Times New Roman"/>
          <w:sz w:val="28"/>
          <w:szCs w:val="28"/>
        </w:rPr>
        <w:t xml:space="preserve"> лекарственном </w:t>
      </w:r>
      <w:proofErr w:type="gramStart"/>
      <w:r w:rsidRPr="001212ED">
        <w:rPr>
          <w:rFonts w:ascii="Times New Roman" w:hAnsi="Times New Roman" w:cs="Times New Roman"/>
          <w:sz w:val="28"/>
          <w:szCs w:val="28"/>
        </w:rPr>
        <w:t>обеспечении</w:t>
      </w:r>
      <w:proofErr w:type="gramEnd"/>
      <w:r w:rsidRPr="001212ED">
        <w:rPr>
          <w:rFonts w:ascii="Times New Roman" w:hAnsi="Times New Roman" w:cs="Times New Roman"/>
          <w:sz w:val="28"/>
          <w:szCs w:val="28"/>
        </w:rPr>
        <w:t xml:space="preserve"> отдельным категориям граждан».</w:t>
      </w:r>
    </w:p>
    <w:p w:rsidR="00084410" w:rsidRPr="001212ED" w:rsidRDefault="000A53E7" w:rsidP="00F3026C">
      <w:pPr>
        <w:pBdr>
          <w:bottom w:val="single" w:sz="6" w:space="31" w:color="FFFFFF"/>
        </w:pBd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12ED">
        <w:rPr>
          <w:rFonts w:ascii="Times New Roman" w:hAnsi="Times New Roman" w:cs="Times New Roman"/>
          <w:sz w:val="28"/>
          <w:szCs w:val="28"/>
        </w:rPr>
        <w:t xml:space="preserve">Программа амбулаторного обеспечения необходимыми лекарственными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препратами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 льготных категорий граждан, не отказавшихся от набора социальных услуг, в соответствии с Федеральным законом № 178-ФЗ от 17.07.1999 «О государственной социальной помощи», не позволяет эффективно планировать и контролировать уровень затрат –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 норматив возмещения стоимости лекарств изначально не был основан на анализе потребности, стандартах лечения больных, а сформировался теоретически, исходя из доступного совокупного бюджета.</w:t>
      </w:r>
      <w:proofErr w:type="gramEnd"/>
      <w:r w:rsidRPr="001212ED">
        <w:rPr>
          <w:rFonts w:ascii="Times New Roman" w:hAnsi="Times New Roman" w:cs="Times New Roman"/>
          <w:sz w:val="28"/>
          <w:szCs w:val="28"/>
        </w:rPr>
        <w:t xml:space="preserve"> Норматив финансовых затрат – это только основа для расчета финансовых средств. На 2021 год норматив финансовых затрат законодательно утвержден в размере 929,80 руб. на человека в месяц. Для конкретного гражданина этот норматив не может ограничивать стоимость рецепта. </w:t>
      </w:r>
      <w:proofErr w:type="gramStart"/>
      <w:r w:rsidRPr="001212ED">
        <w:rPr>
          <w:rFonts w:ascii="Times New Roman" w:hAnsi="Times New Roman" w:cs="Times New Roman"/>
          <w:sz w:val="28"/>
          <w:szCs w:val="28"/>
        </w:rPr>
        <w:t xml:space="preserve">Учитывая, что в Программе остались в основном больные, страдающие тяжелыми хроническими заболеваниями, требующими постоянного приема дорогостоящих лекарственных препаратов, имеющие право на обеспечение необходимыми </w:t>
      </w:r>
      <w:r w:rsidRPr="001212ED">
        <w:rPr>
          <w:rFonts w:ascii="Times New Roman" w:hAnsi="Times New Roman" w:cs="Times New Roman"/>
          <w:sz w:val="28"/>
          <w:szCs w:val="28"/>
        </w:rPr>
        <w:lastRenderedPageBreak/>
        <w:t>лекарственными препаратами не только по основному заболеванию, но и по сопутствующему, выделяемого финансирования для выполнения стандартов лечения крайне недостаточно.</w:t>
      </w:r>
      <w:proofErr w:type="gramEnd"/>
      <w:r w:rsidRPr="001212ED">
        <w:rPr>
          <w:rFonts w:ascii="Times New Roman" w:hAnsi="Times New Roman" w:cs="Times New Roman"/>
          <w:sz w:val="28"/>
          <w:szCs w:val="28"/>
        </w:rPr>
        <w:t xml:space="preserve"> Например, лекарственные препараты для лечения онкологических заболеваний и заболеваний обмена веществ (инсулины) занимают ведущее место в структуре лекарственного обеспечения, что соответственно ущемляет права других пациентов и способствует выходу части льготников из программы. </w:t>
      </w:r>
    </w:p>
    <w:p w:rsidR="00084410" w:rsidRPr="001212ED" w:rsidRDefault="000A53E7" w:rsidP="00F3026C">
      <w:pPr>
        <w:pBdr>
          <w:bottom w:val="single" w:sz="6" w:space="31" w:color="FFFFFF"/>
        </w:pBd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2ED">
        <w:rPr>
          <w:rFonts w:ascii="Times New Roman" w:hAnsi="Times New Roman" w:cs="Times New Roman"/>
          <w:sz w:val="28"/>
          <w:szCs w:val="28"/>
        </w:rPr>
        <w:t xml:space="preserve">Закуп лекарственных препаратов проводится в соответствии с Федеральным законом от 05.04.2013 №44-ФЗ «О контрактной системе в сфере закупок товаров, работ, услуг для обеспечения государственных и муниципальных нужд». Длительность процедуры закупа лекарственных препаратов не позволяет оперативно обеспечивать больных в случае изменения схемы лечения и при появлении вновь выявленных больных. </w:t>
      </w:r>
    </w:p>
    <w:p w:rsidR="00084410" w:rsidRPr="001212ED" w:rsidRDefault="000A53E7" w:rsidP="00F3026C">
      <w:pPr>
        <w:pBdr>
          <w:bottom w:val="single" w:sz="6" w:space="31" w:color="FFFFFF"/>
        </w:pBd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2ED">
        <w:rPr>
          <w:rFonts w:ascii="Times New Roman" w:hAnsi="Times New Roman" w:cs="Times New Roman"/>
          <w:sz w:val="28"/>
          <w:szCs w:val="28"/>
        </w:rPr>
        <w:t xml:space="preserve">Кроме того, в документации об аукционе должно содержаться указание международных непатентованных наименований лекарственных препаратов. По результатам аукционов, как правило, поставляются препараты по самым низким ценам, так называемые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дженерики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>, что порождает конфликтные ситуации с пациентами и жалобы в разные инстанции о недопустимости замены торговых наименований. В результате возникает неудовлетворенность граждан в получении лекарственных препаратов и также способствует отка</w:t>
      </w:r>
      <w:r w:rsidR="00084410" w:rsidRPr="001212ED">
        <w:rPr>
          <w:rFonts w:ascii="Times New Roman" w:hAnsi="Times New Roman" w:cs="Times New Roman"/>
          <w:sz w:val="28"/>
          <w:szCs w:val="28"/>
        </w:rPr>
        <w:t xml:space="preserve">зам от набора социальных услуг. </w:t>
      </w:r>
    </w:p>
    <w:p w:rsidR="000A53E7" w:rsidRPr="001212ED" w:rsidRDefault="000A53E7" w:rsidP="00F3026C">
      <w:pPr>
        <w:pBdr>
          <w:bottom w:val="single" w:sz="6" w:space="31" w:color="FFFFFF"/>
        </w:pBd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2ED">
        <w:rPr>
          <w:rFonts w:ascii="Times New Roman" w:hAnsi="Times New Roman" w:cs="Times New Roman"/>
          <w:sz w:val="28"/>
          <w:szCs w:val="28"/>
        </w:rPr>
        <w:t xml:space="preserve">Актуальными остаются проблемы невозможности исполнения </w:t>
      </w:r>
      <w:proofErr w:type="gramStart"/>
      <w:r w:rsidRPr="001212ED">
        <w:rPr>
          <w:rFonts w:ascii="Times New Roman" w:hAnsi="Times New Roman" w:cs="Times New Roman"/>
          <w:sz w:val="28"/>
          <w:szCs w:val="28"/>
        </w:rPr>
        <w:t>в полном объеме врачами поликлиник рекомендаций по лечению пациентов в соответствии с выпиской из стационаров</w:t>
      </w:r>
      <w:proofErr w:type="gramEnd"/>
      <w:r w:rsidRPr="001212ED">
        <w:rPr>
          <w:rFonts w:ascii="Times New Roman" w:hAnsi="Times New Roman" w:cs="Times New Roman"/>
          <w:sz w:val="28"/>
          <w:szCs w:val="28"/>
        </w:rPr>
        <w:t>, федеральных клиник. Действующая длительная система использования процедуры закупок для государственных нужд не гарантирует бесперебойное обслуживание льготных рецептов для вновь выявленных больных и для больных, схема лечения которых изменилась, в том числе проблема назначения препаратов врачами федеральных клиник только по торговым наименованиям.</w:t>
      </w:r>
    </w:p>
    <w:p w:rsidR="007A20E1" w:rsidRPr="001212ED" w:rsidRDefault="007A20E1" w:rsidP="00F3026C">
      <w:pPr>
        <w:pBdr>
          <w:bottom w:val="single" w:sz="6" w:space="31" w:color="FFFFFF"/>
        </w:pBdr>
        <w:spacing w:after="0"/>
        <w:ind w:firstLine="708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212ED">
        <w:rPr>
          <w:rFonts w:ascii="Times New Roman" w:hAnsi="Times New Roman" w:cs="Times New Roman"/>
          <w:sz w:val="28"/>
          <w:szCs w:val="28"/>
        </w:rPr>
        <w:t xml:space="preserve">На ход реализации программы существенное влияние оказало распространение новой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 инфекции. </w:t>
      </w:r>
      <w:r w:rsidR="009476E3" w:rsidRPr="001212ED">
        <w:rPr>
          <w:rFonts w:ascii="Times New Roman" w:hAnsi="Times New Roman" w:cs="Times New Roman"/>
          <w:sz w:val="28"/>
          <w:szCs w:val="28"/>
        </w:rPr>
        <w:t>Сокращение объемов плановой медицинской помощи оказ</w:t>
      </w:r>
      <w:r w:rsidRPr="001212ED">
        <w:rPr>
          <w:rFonts w:ascii="Times New Roman" w:hAnsi="Times New Roman" w:cs="Times New Roman"/>
          <w:sz w:val="28"/>
          <w:szCs w:val="28"/>
        </w:rPr>
        <w:t xml:space="preserve">ало </w:t>
      </w:r>
      <w:r w:rsidR="009476E3" w:rsidRPr="001212ED">
        <w:rPr>
          <w:rFonts w:ascii="Times New Roman" w:hAnsi="Times New Roman" w:cs="Times New Roman"/>
          <w:sz w:val="28"/>
          <w:szCs w:val="28"/>
        </w:rPr>
        <w:t>негативное влияние, прежде всего, на медицинские организации, оказывающие в рамках ОМС специализированную медицинскую помощь, то есть на стационары</w:t>
      </w:r>
      <w:r w:rsidRPr="001212ED">
        <w:rPr>
          <w:rFonts w:ascii="Times New Roman" w:hAnsi="Times New Roman" w:cs="Times New Roman"/>
          <w:sz w:val="28"/>
          <w:szCs w:val="28"/>
        </w:rPr>
        <w:t xml:space="preserve">. Обнаружилось достаточно много проблем с точки зрения готовности учреждений оказывать медицинскую помощь, не связанную непосредственно с лечением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>, в условиях распространения заболевания.</w:t>
      </w:r>
    </w:p>
    <w:p w:rsidR="007A20E1" w:rsidRPr="001212ED" w:rsidRDefault="009476E3" w:rsidP="00F3026C">
      <w:pPr>
        <w:pBdr>
          <w:bottom w:val="single" w:sz="6" w:space="31" w:color="FFFFFF"/>
        </w:pBd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2ED">
        <w:rPr>
          <w:rFonts w:ascii="Times New Roman" w:hAnsi="Times New Roman" w:cs="Times New Roman"/>
          <w:sz w:val="28"/>
          <w:szCs w:val="28"/>
        </w:rPr>
        <w:t>Также с</w:t>
      </w:r>
      <w:r w:rsidR="00617693" w:rsidRPr="001212ED">
        <w:rPr>
          <w:rFonts w:ascii="Times New Roman" w:hAnsi="Times New Roman" w:cs="Times New Roman"/>
          <w:sz w:val="28"/>
          <w:szCs w:val="28"/>
        </w:rPr>
        <w:t xml:space="preserve">итуация с </w:t>
      </w:r>
      <w:r w:rsidRPr="001212ED">
        <w:rPr>
          <w:rFonts w:ascii="Times New Roman" w:hAnsi="Times New Roman" w:cs="Times New Roman"/>
          <w:sz w:val="28"/>
          <w:szCs w:val="28"/>
        </w:rPr>
        <w:t xml:space="preserve">новой </w:t>
      </w:r>
      <w:proofErr w:type="spellStart"/>
      <w:r w:rsidR="00617693" w:rsidRPr="001212ED">
        <w:rPr>
          <w:rFonts w:ascii="Times New Roman" w:hAnsi="Times New Roman" w:cs="Times New Roman"/>
          <w:sz w:val="28"/>
          <w:szCs w:val="28"/>
        </w:rPr>
        <w:t>коронавирус</w:t>
      </w:r>
      <w:r w:rsidRPr="001212ED">
        <w:rPr>
          <w:rFonts w:ascii="Times New Roman" w:hAnsi="Times New Roman" w:cs="Times New Roman"/>
          <w:sz w:val="28"/>
          <w:szCs w:val="28"/>
        </w:rPr>
        <w:t>ной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 инфекцией</w:t>
      </w:r>
      <w:r w:rsidR="007A20E1" w:rsidRPr="001212ED">
        <w:rPr>
          <w:rFonts w:ascii="Times New Roman" w:hAnsi="Times New Roman" w:cs="Times New Roman"/>
          <w:sz w:val="28"/>
          <w:szCs w:val="28"/>
        </w:rPr>
        <w:t xml:space="preserve"> имела </w:t>
      </w:r>
      <w:r w:rsidR="00617693" w:rsidRPr="001212ED">
        <w:rPr>
          <w:rFonts w:ascii="Times New Roman" w:hAnsi="Times New Roman" w:cs="Times New Roman"/>
          <w:sz w:val="28"/>
          <w:szCs w:val="28"/>
        </w:rPr>
        <w:t xml:space="preserve">негативный отложенный результат, связанный с приостановкой </w:t>
      </w:r>
      <w:proofErr w:type="spellStart"/>
      <w:r w:rsidR="00617693" w:rsidRPr="001212ED">
        <w:rPr>
          <w:rFonts w:ascii="Times New Roman" w:hAnsi="Times New Roman" w:cs="Times New Roman"/>
          <w:sz w:val="28"/>
          <w:szCs w:val="28"/>
        </w:rPr>
        <w:t>профосмотров</w:t>
      </w:r>
      <w:proofErr w:type="spellEnd"/>
      <w:r w:rsidR="00617693" w:rsidRPr="001212ED">
        <w:rPr>
          <w:rFonts w:ascii="Times New Roman" w:hAnsi="Times New Roman" w:cs="Times New Roman"/>
          <w:sz w:val="28"/>
          <w:szCs w:val="28"/>
        </w:rPr>
        <w:t xml:space="preserve">, </w:t>
      </w:r>
      <w:r w:rsidR="00617693" w:rsidRPr="001212ED">
        <w:rPr>
          <w:rFonts w:ascii="Times New Roman" w:hAnsi="Times New Roman" w:cs="Times New Roman"/>
          <w:sz w:val="28"/>
          <w:szCs w:val="28"/>
        </w:rPr>
        <w:lastRenderedPageBreak/>
        <w:t xml:space="preserve">диспансеризации, плановой медицинской помощи и т.д. </w:t>
      </w:r>
      <w:r w:rsidR="007A20E1" w:rsidRPr="001212ED">
        <w:rPr>
          <w:rFonts w:ascii="Times New Roman" w:hAnsi="Times New Roman" w:cs="Times New Roman"/>
          <w:sz w:val="28"/>
          <w:szCs w:val="28"/>
        </w:rPr>
        <w:t xml:space="preserve">Это может вылиться через определенное время во всплеск заболеваемости. </w:t>
      </w:r>
      <w:r w:rsidR="00617693" w:rsidRPr="001212ED">
        <w:rPr>
          <w:rFonts w:ascii="Times New Roman" w:hAnsi="Times New Roman" w:cs="Times New Roman"/>
          <w:sz w:val="28"/>
          <w:szCs w:val="28"/>
        </w:rPr>
        <w:t>Он может быть обусловлен сл</w:t>
      </w:r>
      <w:r w:rsidR="007A20E1" w:rsidRPr="001212ED">
        <w:rPr>
          <w:rFonts w:ascii="Times New Roman" w:hAnsi="Times New Roman" w:cs="Times New Roman"/>
          <w:sz w:val="28"/>
          <w:szCs w:val="28"/>
        </w:rPr>
        <w:t xml:space="preserve">едующими основными причинами: </w:t>
      </w:r>
    </w:p>
    <w:p w:rsidR="007A20E1" w:rsidRPr="001212ED" w:rsidRDefault="00617693" w:rsidP="00F3026C">
      <w:pPr>
        <w:pBdr>
          <w:bottom w:val="single" w:sz="6" w:space="31" w:color="FFFFFF"/>
        </w:pBd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2ED">
        <w:rPr>
          <w:rFonts w:ascii="Times New Roman" w:hAnsi="Times New Roman" w:cs="Times New Roman"/>
          <w:sz w:val="28"/>
          <w:szCs w:val="28"/>
        </w:rPr>
        <w:t>ухудшением состояния здоровья населения из-за того, что плановая помощь была о</w:t>
      </w:r>
      <w:r w:rsidR="007A20E1" w:rsidRPr="001212ED">
        <w:rPr>
          <w:rFonts w:ascii="Times New Roman" w:hAnsi="Times New Roman" w:cs="Times New Roman"/>
          <w:sz w:val="28"/>
          <w:szCs w:val="28"/>
        </w:rPr>
        <w:t xml:space="preserve">казана с большими задержками; </w:t>
      </w:r>
    </w:p>
    <w:p w:rsidR="007A20E1" w:rsidRPr="001212ED" w:rsidRDefault="00617693" w:rsidP="00F3026C">
      <w:pPr>
        <w:pBdr>
          <w:bottom w:val="single" w:sz="6" w:space="31" w:color="FFFFFF"/>
        </w:pBd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2ED">
        <w:rPr>
          <w:rFonts w:ascii="Times New Roman" w:hAnsi="Times New Roman" w:cs="Times New Roman"/>
          <w:sz w:val="28"/>
          <w:szCs w:val="28"/>
        </w:rPr>
        <w:t xml:space="preserve">переболевшие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коронавирусом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 могут иметь в дальнейшем проблемы со здоровьем – у многих из них могут быть в различной степени поражены те или иные органы, системы; </w:t>
      </w:r>
    </w:p>
    <w:p w:rsidR="00617693" w:rsidRPr="001212ED" w:rsidRDefault="00617693" w:rsidP="00F3026C">
      <w:pPr>
        <w:pBdr>
          <w:bottom w:val="single" w:sz="6" w:space="31" w:color="FFFFFF"/>
        </w:pBd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2ED">
        <w:rPr>
          <w:rFonts w:ascii="Times New Roman" w:hAnsi="Times New Roman" w:cs="Times New Roman"/>
          <w:sz w:val="28"/>
          <w:szCs w:val="28"/>
        </w:rPr>
        <w:t xml:space="preserve">увеличение числа психиатрических и психосоматических заболеваний у лиц, для которых ситуация из-за </w:t>
      </w:r>
      <w:proofErr w:type="spellStart"/>
      <w:r w:rsidRPr="001212ED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Pr="001212ED">
        <w:rPr>
          <w:rFonts w:ascii="Times New Roman" w:hAnsi="Times New Roman" w:cs="Times New Roman"/>
          <w:sz w:val="28"/>
          <w:szCs w:val="28"/>
        </w:rPr>
        <w:t xml:space="preserve"> вызвала серьезный стресс и т.д.</w:t>
      </w:r>
    </w:p>
    <w:sectPr w:rsidR="00617693" w:rsidRPr="001212ED" w:rsidSect="00084410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59C" w:rsidRDefault="0068159C" w:rsidP="00655D45">
      <w:pPr>
        <w:spacing w:after="0" w:line="240" w:lineRule="auto"/>
      </w:pPr>
      <w:r>
        <w:separator/>
      </w:r>
    </w:p>
  </w:endnote>
  <w:endnote w:type="continuationSeparator" w:id="0">
    <w:p w:rsidR="0068159C" w:rsidRDefault="0068159C" w:rsidP="00655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59C" w:rsidRDefault="0068159C" w:rsidP="00655D45">
      <w:pPr>
        <w:spacing w:after="0" w:line="240" w:lineRule="auto"/>
      </w:pPr>
      <w:r>
        <w:separator/>
      </w:r>
    </w:p>
  </w:footnote>
  <w:footnote w:type="continuationSeparator" w:id="0">
    <w:p w:rsidR="0068159C" w:rsidRDefault="0068159C" w:rsidP="00655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3316523"/>
      <w:docPartObj>
        <w:docPartGallery w:val="Page Numbers (Top of Page)"/>
        <w:docPartUnique/>
      </w:docPartObj>
    </w:sdtPr>
    <w:sdtEndPr/>
    <w:sdtContent>
      <w:p w:rsidR="00C157F6" w:rsidRDefault="00C157F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26C">
          <w:rPr>
            <w:noProof/>
          </w:rPr>
          <w:t>1</w:t>
        </w:r>
        <w:r>
          <w:fldChar w:fldCharType="end"/>
        </w:r>
      </w:p>
    </w:sdtContent>
  </w:sdt>
  <w:p w:rsidR="004F6038" w:rsidRDefault="004F6038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7F6" w:rsidRDefault="00C157F6">
    <w:pPr>
      <w:pStyle w:val="a9"/>
      <w:jc w:val="center"/>
    </w:pPr>
  </w:p>
  <w:p w:rsidR="00C157F6" w:rsidRDefault="00C157F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E1B8B"/>
    <w:multiLevelType w:val="hybridMultilevel"/>
    <w:tmpl w:val="7350232A"/>
    <w:lvl w:ilvl="0" w:tplc="0868F52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1E059A"/>
    <w:multiLevelType w:val="hybridMultilevel"/>
    <w:tmpl w:val="3402B87C"/>
    <w:lvl w:ilvl="0" w:tplc="64CEA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C75619"/>
    <w:multiLevelType w:val="hybridMultilevel"/>
    <w:tmpl w:val="532A044E"/>
    <w:lvl w:ilvl="0" w:tplc="0419000F">
      <w:start w:val="1"/>
      <w:numFmt w:val="decimal"/>
      <w:lvlText w:val="%1."/>
      <w:lvlJc w:val="left"/>
      <w:pPr>
        <w:ind w:left="7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E67E86"/>
    <w:multiLevelType w:val="hybridMultilevel"/>
    <w:tmpl w:val="C86445CA"/>
    <w:lvl w:ilvl="0" w:tplc="5B5A215E">
      <w:start w:val="5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79C573F"/>
    <w:multiLevelType w:val="hybridMultilevel"/>
    <w:tmpl w:val="48E85B92"/>
    <w:lvl w:ilvl="0" w:tplc="18DE4B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C84B5C"/>
    <w:multiLevelType w:val="hybridMultilevel"/>
    <w:tmpl w:val="B6D46144"/>
    <w:lvl w:ilvl="0" w:tplc="D04EEDC4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ABE"/>
    <w:rsid w:val="000072BE"/>
    <w:rsid w:val="00012DEA"/>
    <w:rsid w:val="0001314F"/>
    <w:rsid w:val="00013185"/>
    <w:rsid w:val="000166B6"/>
    <w:rsid w:val="00016EA0"/>
    <w:rsid w:val="0001745E"/>
    <w:rsid w:val="00017686"/>
    <w:rsid w:val="00017EC1"/>
    <w:rsid w:val="00017FE2"/>
    <w:rsid w:val="00025B08"/>
    <w:rsid w:val="000266E5"/>
    <w:rsid w:val="0002698D"/>
    <w:rsid w:val="000303AD"/>
    <w:rsid w:val="00034EE2"/>
    <w:rsid w:val="00037B2B"/>
    <w:rsid w:val="00037DFA"/>
    <w:rsid w:val="0004398B"/>
    <w:rsid w:val="00046571"/>
    <w:rsid w:val="000471A7"/>
    <w:rsid w:val="0005155B"/>
    <w:rsid w:val="00051D19"/>
    <w:rsid w:val="000524AE"/>
    <w:rsid w:val="000539DD"/>
    <w:rsid w:val="00053E33"/>
    <w:rsid w:val="000541B1"/>
    <w:rsid w:val="00055931"/>
    <w:rsid w:val="00055EA0"/>
    <w:rsid w:val="00057D20"/>
    <w:rsid w:val="00057E04"/>
    <w:rsid w:val="00060AA4"/>
    <w:rsid w:val="00062588"/>
    <w:rsid w:val="0006394B"/>
    <w:rsid w:val="00063C2B"/>
    <w:rsid w:val="0006717F"/>
    <w:rsid w:val="00075374"/>
    <w:rsid w:val="00077356"/>
    <w:rsid w:val="00081FB5"/>
    <w:rsid w:val="000836D3"/>
    <w:rsid w:val="00084410"/>
    <w:rsid w:val="000846A2"/>
    <w:rsid w:val="000863AC"/>
    <w:rsid w:val="00087252"/>
    <w:rsid w:val="00087591"/>
    <w:rsid w:val="00091646"/>
    <w:rsid w:val="00092DCA"/>
    <w:rsid w:val="00093F39"/>
    <w:rsid w:val="000946AD"/>
    <w:rsid w:val="00096EBA"/>
    <w:rsid w:val="000A117C"/>
    <w:rsid w:val="000A53E7"/>
    <w:rsid w:val="000A560F"/>
    <w:rsid w:val="000A6243"/>
    <w:rsid w:val="000A7B34"/>
    <w:rsid w:val="000B2958"/>
    <w:rsid w:val="000B3999"/>
    <w:rsid w:val="000B42A7"/>
    <w:rsid w:val="000C19FC"/>
    <w:rsid w:val="000C1F53"/>
    <w:rsid w:val="000C732D"/>
    <w:rsid w:val="000D140E"/>
    <w:rsid w:val="000D4578"/>
    <w:rsid w:val="000D4592"/>
    <w:rsid w:val="000D504B"/>
    <w:rsid w:val="000D538C"/>
    <w:rsid w:val="000D53DE"/>
    <w:rsid w:val="000D58D7"/>
    <w:rsid w:val="000D5DAD"/>
    <w:rsid w:val="000D61B7"/>
    <w:rsid w:val="000D7F43"/>
    <w:rsid w:val="000E2A67"/>
    <w:rsid w:val="000E49D6"/>
    <w:rsid w:val="000E6FC6"/>
    <w:rsid w:val="000F0C1A"/>
    <w:rsid w:val="000F2FA7"/>
    <w:rsid w:val="000F53E4"/>
    <w:rsid w:val="000F59AD"/>
    <w:rsid w:val="000F7ACF"/>
    <w:rsid w:val="00101FEF"/>
    <w:rsid w:val="00105FB8"/>
    <w:rsid w:val="001073C9"/>
    <w:rsid w:val="00107D4C"/>
    <w:rsid w:val="001101C5"/>
    <w:rsid w:val="00111F90"/>
    <w:rsid w:val="00112208"/>
    <w:rsid w:val="00112E64"/>
    <w:rsid w:val="001134B1"/>
    <w:rsid w:val="00117C43"/>
    <w:rsid w:val="001212ED"/>
    <w:rsid w:val="0012219E"/>
    <w:rsid w:val="0012237A"/>
    <w:rsid w:val="00122E8E"/>
    <w:rsid w:val="00123863"/>
    <w:rsid w:val="00123BA5"/>
    <w:rsid w:val="00123C93"/>
    <w:rsid w:val="001241EB"/>
    <w:rsid w:val="00124D28"/>
    <w:rsid w:val="00124FB5"/>
    <w:rsid w:val="00134FD1"/>
    <w:rsid w:val="00140DD5"/>
    <w:rsid w:val="00141A89"/>
    <w:rsid w:val="00142B1F"/>
    <w:rsid w:val="00143C45"/>
    <w:rsid w:val="00146B9A"/>
    <w:rsid w:val="0014756E"/>
    <w:rsid w:val="00147DDB"/>
    <w:rsid w:val="00154DB3"/>
    <w:rsid w:val="00154EA9"/>
    <w:rsid w:val="0015542C"/>
    <w:rsid w:val="00157797"/>
    <w:rsid w:val="001578E6"/>
    <w:rsid w:val="001606D1"/>
    <w:rsid w:val="00163E77"/>
    <w:rsid w:val="00164F14"/>
    <w:rsid w:val="00165C64"/>
    <w:rsid w:val="00166EBB"/>
    <w:rsid w:val="001704D9"/>
    <w:rsid w:val="00170949"/>
    <w:rsid w:val="00172FBB"/>
    <w:rsid w:val="00173B4F"/>
    <w:rsid w:val="00175CF9"/>
    <w:rsid w:val="001768D4"/>
    <w:rsid w:val="001771BE"/>
    <w:rsid w:val="0018052C"/>
    <w:rsid w:val="00182449"/>
    <w:rsid w:val="00182629"/>
    <w:rsid w:val="00183EBC"/>
    <w:rsid w:val="00184F2E"/>
    <w:rsid w:val="00186C35"/>
    <w:rsid w:val="001909C2"/>
    <w:rsid w:val="00191FD4"/>
    <w:rsid w:val="00197E0F"/>
    <w:rsid w:val="001A24CD"/>
    <w:rsid w:val="001A3311"/>
    <w:rsid w:val="001A7F8D"/>
    <w:rsid w:val="001B18B9"/>
    <w:rsid w:val="001B47E7"/>
    <w:rsid w:val="001B5D3F"/>
    <w:rsid w:val="001B67D3"/>
    <w:rsid w:val="001B6C90"/>
    <w:rsid w:val="001C2821"/>
    <w:rsid w:val="001C2EA6"/>
    <w:rsid w:val="001C44DB"/>
    <w:rsid w:val="001C4763"/>
    <w:rsid w:val="001C5C61"/>
    <w:rsid w:val="001D395F"/>
    <w:rsid w:val="001D3989"/>
    <w:rsid w:val="001D510C"/>
    <w:rsid w:val="001D6E3B"/>
    <w:rsid w:val="001E0996"/>
    <w:rsid w:val="001E0B90"/>
    <w:rsid w:val="001E27C7"/>
    <w:rsid w:val="001E7AEC"/>
    <w:rsid w:val="001E7D89"/>
    <w:rsid w:val="001F2AA6"/>
    <w:rsid w:val="001F2D56"/>
    <w:rsid w:val="001F3916"/>
    <w:rsid w:val="001F40F8"/>
    <w:rsid w:val="001F52F7"/>
    <w:rsid w:val="001F6FB9"/>
    <w:rsid w:val="00200647"/>
    <w:rsid w:val="00202C85"/>
    <w:rsid w:val="00204EEA"/>
    <w:rsid w:val="00205094"/>
    <w:rsid w:val="0020576D"/>
    <w:rsid w:val="00205D40"/>
    <w:rsid w:val="00210C35"/>
    <w:rsid w:val="00212BA8"/>
    <w:rsid w:val="00213C8A"/>
    <w:rsid w:val="0021453B"/>
    <w:rsid w:val="0021538C"/>
    <w:rsid w:val="00221070"/>
    <w:rsid w:val="002259C4"/>
    <w:rsid w:val="00226CAB"/>
    <w:rsid w:val="00230F1A"/>
    <w:rsid w:val="00234F74"/>
    <w:rsid w:val="00241BE0"/>
    <w:rsid w:val="00243315"/>
    <w:rsid w:val="0024375B"/>
    <w:rsid w:val="00244FF5"/>
    <w:rsid w:val="00247DF0"/>
    <w:rsid w:val="00251DF5"/>
    <w:rsid w:val="00252727"/>
    <w:rsid w:val="00252AC9"/>
    <w:rsid w:val="00253978"/>
    <w:rsid w:val="00256447"/>
    <w:rsid w:val="002620E3"/>
    <w:rsid w:val="0026768B"/>
    <w:rsid w:val="00267F17"/>
    <w:rsid w:val="00270125"/>
    <w:rsid w:val="00271EFB"/>
    <w:rsid w:val="002725FF"/>
    <w:rsid w:val="002728B7"/>
    <w:rsid w:val="002749DE"/>
    <w:rsid w:val="002750CD"/>
    <w:rsid w:val="00276A63"/>
    <w:rsid w:val="0027710F"/>
    <w:rsid w:val="002776D3"/>
    <w:rsid w:val="00280856"/>
    <w:rsid w:val="00282118"/>
    <w:rsid w:val="00282165"/>
    <w:rsid w:val="0028398E"/>
    <w:rsid w:val="00283F9B"/>
    <w:rsid w:val="00286D18"/>
    <w:rsid w:val="00287656"/>
    <w:rsid w:val="0028799C"/>
    <w:rsid w:val="002929EB"/>
    <w:rsid w:val="00293917"/>
    <w:rsid w:val="00297645"/>
    <w:rsid w:val="002A2EDD"/>
    <w:rsid w:val="002A2FF7"/>
    <w:rsid w:val="002A7C0D"/>
    <w:rsid w:val="002B082D"/>
    <w:rsid w:val="002B223D"/>
    <w:rsid w:val="002B2411"/>
    <w:rsid w:val="002B2BEB"/>
    <w:rsid w:val="002B44AF"/>
    <w:rsid w:val="002B5BA2"/>
    <w:rsid w:val="002B5F24"/>
    <w:rsid w:val="002B6EFF"/>
    <w:rsid w:val="002B79A0"/>
    <w:rsid w:val="002C0C84"/>
    <w:rsid w:val="002C0DEB"/>
    <w:rsid w:val="002C1225"/>
    <w:rsid w:val="002C1312"/>
    <w:rsid w:val="002C15FB"/>
    <w:rsid w:val="002C1C91"/>
    <w:rsid w:val="002C3B30"/>
    <w:rsid w:val="002C6C7E"/>
    <w:rsid w:val="002C6D5A"/>
    <w:rsid w:val="002C7EDD"/>
    <w:rsid w:val="002D34F2"/>
    <w:rsid w:val="002D35D5"/>
    <w:rsid w:val="002D444A"/>
    <w:rsid w:val="002D5D7E"/>
    <w:rsid w:val="002D6CBD"/>
    <w:rsid w:val="002E03DB"/>
    <w:rsid w:val="002E1104"/>
    <w:rsid w:val="002E3797"/>
    <w:rsid w:val="002E72AC"/>
    <w:rsid w:val="002F41A3"/>
    <w:rsid w:val="002F496F"/>
    <w:rsid w:val="002F4AFC"/>
    <w:rsid w:val="002F6E8C"/>
    <w:rsid w:val="002F7036"/>
    <w:rsid w:val="00300A08"/>
    <w:rsid w:val="00300F72"/>
    <w:rsid w:val="00303C3D"/>
    <w:rsid w:val="003068E8"/>
    <w:rsid w:val="00306DE5"/>
    <w:rsid w:val="00307DD1"/>
    <w:rsid w:val="0031424B"/>
    <w:rsid w:val="00317F2C"/>
    <w:rsid w:val="003221F1"/>
    <w:rsid w:val="00323959"/>
    <w:rsid w:val="003239DB"/>
    <w:rsid w:val="003270F5"/>
    <w:rsid w:val="00327201"/>
    <w:rsid w:val="003327EE"/>
    <w:rsid w:val="0033358F"/>
    <w:rsid w:val="00336658"/>
    <w:rsid w:val="00336EDC"/>
    <w:rsid w:val="0033761F"/>
    <w:rsid w:val="0034202B"/>
    <w:rsid w:val="00344AFA"/>
    <w:rsid w:val="00344D27"/>
    <w:rsid w:val="0034710D"/>
    <w:rsid w:val="003506B7"/>
    <w:rsid w:val="0035350F"/>
    <w:rsid w:val="003535EA"/>
    <w:rsid w:val="00353EAC"/>
    <w:rsid w:val="00355423"/>
    <w:rsid w:val="00360A3F"/>
    <w:rsid w:val="00360D6C"/>
    <w:rsid w:val="00362E12"/>
    <w:rsid w:val="00364F78"/>
    <w:rsid w:val="00367627"/>
    <w:rsid w:val="00367AF7"/>
    <w:rsid w:val="00367BB5"/>
    <w:rsid w:val="0037493D"/>
    <w:rsid w:val="003751B0"/>
    <w:rsid w:val="00375638"/>
    <w:rsid w:val="0037564B"/>
    <w:rsid w:val="00377B39"/>
    <w:rsid w:val="0038047C"/>
    <w:rsid w:val="00381B2C"/>
    <w:rsid w:val="00382640"/>
    <w:rsid w:val="00383170"/>
    <w:rsid w:val="003854A3"/>
    <w:rsid w:val="00386DC3"/>
    <w:rsid w:val="00387644"/>
    <w:rsid w:val="00390530"/>
    <w:rsid w:val="003911A6"/>
    <w:rsid w:val="00391C82"/>
    <w:rsid w:val="00392813"/>
    <w:rsid w:val="00393AC8"/>
    <w:rsid w:val="00393B97"/>
    <w:rsid w:val="003943F7"/>
    <w:rsid w:val="003959BF"/>
    <w:rsid w:val="003964D6"/>
    <w:rsid w:val="00396565"/>
    <w:rsid w:val="003A1921"/>
    <w:rsid w:val="003A452F"/>
    <w:rsid w:val="003A4B68"/>
    <w:rsid w:val="003A6723"/>
    <w:rsid w:val="003B154B"/>
    <w:rsid w:val="003B186B"/>
    <w:rsid w:val="003B294C"/>
    <w:rsid w:val="003B42BC"/>
    <w:rsid w:val="003B6125"/>
    <w:rsid w:val="003B6273"/>
    <w:rsid w:val="003B7406"/>
    <w:rsid w:val="003B7814"/>
    <w:rsid w:val="003C31B6"/>
    <w:rsid w:val="003C3F04"/>
    <w:rsid w:val="003C46FB"/>
    <w:rsid w:val="003C4EF0"/>
    <w:rsid w:val="003C7B99"/>
    <w:rsid w:val="003D06C1"/>
    <w:rsid w:val="003D1571"/>
    <w:rsid w:val="003D4C00"/>
    <w:rsid w:val="003E0BE9"/>
    <w:rsid w:val="003E33AC"/>
    <w:rsid w:val="003E4FF3"/>
    <w:rsid w:val="003E63DB"/>
    <w:rsid w:val="003E764F"/>
    <w:rsid w:val="003E775A"/>
    <w:rsid w:val="003E79E4"/>
    <w:rsid w:val="003F0E2E"/>
    <w:rsid w:val="003F534C"/>
    <w:rsid w:val="003F7499"/>
    <w:rsid w:val="00400B5B"/>
    <w:rsid w:val="0040668C"/>
    <w:rsid w:val="004147FE"/>
    <w:rsid w:val="00415A87"/>
    <w:rsid w:val="004167A8"/>
    <w:rsid w:val="004213A6"/>
    <w:rsid w:val="00421D56"/>
    <w:rsid w:val="00422295"/>
    <w:rsid w:val="00422A50"/>
    <w:rsid w:val="00422ADF"/>
    <w:rsid w:val="00424CC3"/>
    <w:rsid w:val="004259F7"/>
    <w:rsid w:val="004266F5"/>
    <w:rsid w:val="00427FFD"/>
    <w:rsid w:val="00432692"/>
    <w:rsid w:val="00433DBB"/>
    <w:rsid w:val="004342E2"/>
    <w:rsid w:val="00434463"/>
    <w:rsid w:val="00434550"/>
    <w:rsid w:val="00434D26"/>
    <w:rsid w:val="00436D6A"/>
    <w:rsid w:val="00437F5F"/>
    <w:rsid w:val="00443942"/>
    <w:rsid w:val="00444ACC"/>
    <w:rsid w:val="00450F30"/>
    <w:rsid w:val="004514CD"/>
    <w:rsid w:val="0045250B"/>
    <w:rsid w:val="00452935"/>
    <w:rsid w:val="00452BDB"/>
    <w:rsid w:val="00453C25"/>
    <w:rsid w:val="00454737"/>
    <w:rsid w:val="004557B7"/>
    <w:rsid w:val="0046002F"/>
    <w:rsid w:val="00463598"/>
    <w:rsid w:val="004642DB"/>
    <w:rsid w:val="00471744"/>
    <w:rsid w:val="004726F0"/>
    <w:rsid w:val="00473E3C"/>
    <w:rsid w:val="00477D23"/>
    <w:rsid w:val="004828A2"/>
    <w:rsid w:val="00482E91"/>
    <w:rsid w:val="00483FAA"/>
    <w:rsid w:val="00487709"/>
    <w:rsid w:val="00492B24"/>
    <w:rsid w:val="004937ED"/>
    <w:rsid w:val="00494A79"/>
    <w:rsid w:val="00496410"/>
    <w:rsid w:val="0049781C"/>
    <w:rsid w:val="00497DEB"/>
    <w:rsid w:val="004A03C7"/>
    <w:rsid w:val="004A1895"/>
    <w:rsid w:val="004A1C76"/>
    <w:rsid w:val="004A51EB"/>
    <w:rsid w:val="004A55DD"/>
    <w:rsid w:val="004A6063"/>
    <w:rsid w:val="004A7D42"/>
    <w:rsid w:val="004B166F"/>
    <w:rsid w:val="004B21EA"/>
    <w:rsid w:val="004B2AB1"/>
    <w:rsid w:val="004B3682"/>
    <w:rsid w:val="004C05D9"/>
    <w:rsid w:val="004C236B"/>
    <w:rsid w:val="004C3444"/>
    <w:rsid w:val="004C4DD5"/>
    <w:rsid w:val="004C5209"/>
    <w:rsid w:val="004C5DAD"/>
    <w:rsid w:val="004C5FFA"/>
    <w:rsid w:val="004C752F"/>
    <w:rsid w:val="004C7B51"/>
    <w:rsid w:val="004D0347"/>
    <w:rsid w:val="004D164C"/>
    <w:rsid w:val="004D2E17"/>
    <w:rsid w:val="004D4945"/>
    <w:rsid w:val="004D4F6A"/>
    <w:rsid w:val="004D54C6"/>
    <w:rsid w:val="004E1AB2"/>
    <w:rsid w:val="004E319A"/>
    <w:rsid w:val="004E3CD3"/>
    <w:rsid w:val="004E5FA9"/>
    <w:rsid w:val="004E7199"/>
    <w:rsid w:val="004F057A"/>
    <w:rsid w:val="004F2986"/>
    <w:rsid w:val="004F437E"/>
    <w:rsid w:val="004F6038"/>
    <w:rsid w:val="004F7C63"/>
    <w:rsid w:val="005017D4"/>
    <w:rsid w:val="0050245A"/>
    <w:rsid w:val="00506E31"/>
    <w:rsid w:val="00507EE4"/>
    <w:rsid w:val="00511DF0"/>
    <w:rsid w:val="005129A0"/>
    <w:rsid w:val="00515FF4"/>
    <w:rsid w:val="00516D26"/>
    <w:rsid w:val="00517074"/>
    <w:rsid w:val="00520C7C"/>
    <w:rsid w:val="00520D09"/>
    <w:rsid w:val="00521C8A"/>
    <w:rsid w:val="0052285D"/>
    <w:rsid w:val="005245C3"/>
    <w:rsid w:val="00525CAA"/>
    <w:rsid w:val="00526F70"/>
    <w:rsid w:val="00530342"/>
    <w:rsid w:val="005333C1"/>
    <w:rsid w:val="0053364E"/>
    <w:rsid w:val="005359EE"/>
    <w:rsid w:val="00535CF3"/>
    <w:rsid w:val="005409FB"/>
    <w:rsid w:val="0054166D"/>
    <w:rsid w:val="005417D7"/>
    <w:rsid w:val="00542FFB"/>
    <w:rsid w:val="005461B5"/>
    <w:rsid w:val="00546C02"/>
    <w:rsid w:val="00551E31"/>
    <w:rsid w:val="005524C1"/>
    <w:rsid w:val="005536C7"/>
    <w:rsid w:val="00555524"/>
    <w:rsid w:val="005607E0"/>
    <w:rsid w:val="00560B2F"/>
    <w:rsid w:val="00562193"/>
    <w:rsid w:val="0056362D"/>
    <w:rsid w:val="00564AD6"/>
    <w:rsid w:val="005651DB"/>
    <w:rsid w:val="0056615F"/>
    <w:rsid w:val="00567068"/>
    <w:rsid w:val="005746AA"/>
    <w:rsid w:val="0057694E"/>
    <w:rsid w:val="005805CE"/>
    <w:rsid w:val="0058181C"/>
    <w:rsid w:val="0058212F"/>
    <w:rsid w:val="0058506E"/>
    <w:rsid w:val="00587186"/>
    <w:rsid w:val="00587949"/>
    <w:rsid w:val="00587B07"/>
    <w:rsid w:val="00590FAC"/>
    <w:rsid w:val="00592501"/>
    <w:rsid w:val="00594A8B"/>
    <w:rsid w:val="00594CA9"/>
    <w:rsid w:val="005953FC"/>
    <w:rsid w:val="0059783A"/>
    <w:rsid w:val="00597DE2"/>
    <w:rsid w:val="005A2784"/>
    <w:rsid w:val="005A33A1"/>
    <w:rsid w:val="005A3F58"/>
    <w:rsid w:val="005A5999"/>
    <w:rsid w:val="005A5EFC"/>
    <w:rsid w:val="005B1198"/>
    <w:rsid w:val="005C0066"/>
    <w:rsid w:val="005C0497"/>
    <w:rsid w:val="005C0713"/>
    <w:rsid w:val="005C1D06"/>
    <w:rsid w:val="005C26E2"/>
    <w:rsid w:val="005C7BF9"/>
    <w:rsid w:val="005D21EB"/>
    <w:rsid w:val="005D30B5"/>
    <w:rsid w:val="005D3194"/>
    <w:rsid w:val="005D5FFF"/>
    <w:rsid w:val="005D66FB"/>
    <w:rsid w:val="005E02D8"/>
    <w:rsid w:val="005E0758"/>
    <w:rsid w:val="005E24E4"/>
    <w:rsid w:val="005E38FD"/>
    <w:rsid w:val="005E5777"/>
    <w:rsid w:val="005F02F1"/>
    <w:rsid w:val="005F08EA"/>
    <w:rsid w:val="005F2948"/>
    <w:rsid w:val="005F395B"/>
    <w:rsid w:val="005F603B"/>
    <w:rsid w:val="006014A3"/>
    <w:rsid w:val="00602546"/>
    <w:rsid w:val="00605CFC"/>
    <w:rsid w:val="006074AF"/>
    <w:rsid w:val="00610194"/>
    <w:rsid w:val="00610795"/>
    <w:rsid w:val="00610F3F"/>
    <w:rsid w:val="00612780"/>
    <w:rsid w:val="00612BD8"/>
    <w:rsid w:val="00613079"/>
    <w:rsid w:val="00615E78"/>
    <w:rsid w:val="00615F10"/>
    <w:rsid w:val="00617693"/>
    <w:rsid w:val="0062054C"/>
    <w:rsid w:val="00621191"/>
    <w:rsid w:val="006215AE"/>
    <w:rsid w:val="0062399D"/>
    <w:rsid w:val="00630DDB"/>
    <w:rsid w:val="00631597"/>
    <w:rsid w:val="006335B2"/>
    <w:rsid w:val="00634A46"/>
    <w:rsid w:val="00635DDB"/>
    <w:rsid w:val="006412A2"/>
    <w:rsid w:val="00641EF5"/>
    <w:rsid w:val="006449D4"/>
    <w:rsid w:val="0065400F"/>
    <w:rsid w:val="00654CBF"/>
    <w:rsid w:val="006558FE"/>
    <w:rsid w:val="00655D45"/>
    <w:rsid w:val="00656F33"/>
    <w:rsid w:val="0065788B"/>
    <w:rsid w:val="00661E0E"/>
    <w:rsid w:val="00663043"/>
    <w:rsid w:val="0066561B"/>
    <w:rsid w:val="006714E9"/>
    <w:rsid w:val="006725A4"/>
    <w:rsid w:val="00673B19"/>
    <w:rsid w:val="00674120"/>
    <w:rsid w:val="0067516D"/>
    <w:rsid w:val="006752A3"/>
    <w:rsid w:val="0067653F"/>
    <w:rsid w:val="00676F76"/>
    <w:rsid w:val="00680582"/>
    <w:rsid w:val="0068159C"/>
    <w:rsid w:val="006829D8"/>
    <w:rsid w:val="00684753"/>
    <w:rsid w:val="00687C8D"/>
    <w:rsid w:val="00690E43"/>
    <w:rsid w:val="006935C9"/>
    <w:rsid w:val="0069467D"/>
    <w:rsid w:val="006A0031"/>
    <w:rsid w:val="006A32FD"/>
    <w:rsid w:val="006A33A2"/>
    <w:rsid w:val="006A3DEF"/>
    <w:rsid w:val="006A6438"/>
    <w:rsid w:val="006A72EB"/>
    <w:rsid w:val="006B0B08"/>
    <w:rsid w:val="006B4BCA"/>
    <w:rsid w:val="006B74EE"/>
    <w:rsid w:val="006C0AED"/>
    <w:rsid w:val="006C0FF9"/>
    <w:rsid w:val="006C216D"/>
    <w:rsid w:val="006C2C5F"/>
    <w:rsid w:val="006C6A6B"/>
    <w:rsid w:val="006C6CE6"/>
    <w:rsid w:val="006D21ED"/>
    <w:rsid w:val="006D4909"/>
    <w:rsid w:val="006D6137"/>
    <w:rsid w:val="006D7C88"/>
    <w:rsid w:val="006E1949"/>
    <w:rsid w:val="006E2870"/>
    <w:rsid w:val="006E57A6"/>
    <w:rsid w:val="006E774D"/>
    <w:rsid w:val="006E7AB4"/>
    <w:rsid w:val="006F06F9"/>
    <w:rsid w:val="006F2C26"/>
    <w:rsid w:val="006F3201"/>
    <w:rsid w:val="006F357E"/>
    <w:rsid w:val="006F36EF"/>
    <w:rsid w:val="006F4A31"/>
    <w:rsid w:val="006F5E1B"/>
    <w:rsid w:val="006F6A0D"/>
    <w:rsid w:val="006F7BD9"/>
    <w:rsid w:val="0070047E"/>
    <w:rsid w:val="00702330"/>
    <w:rsid w:val="00703530"/>
    <w:rsid w:val="00705404"/>
    <w:rsid w:val="00706665"/>
    <w:rsid w:val="00706F88"/>
    <w:rsid w:val="00707C33"/>
    <w:rsid w:val="00710B6B"/>
    <w:rsid w:val="00713AAF"/>
    <w:rsid w:val="00716A91"/>
    <w:rsid w:val="00717162"/>
    <w:rsid w:val="00717464"/>
    <w:rsid w:val="007208C8"/>
    <w:rsid w:val="00720F53"/>
    <w:rsid w:val="00724783"/>
    <w:rsid w:val="00731520"/>
    <w:rsid w:val="00733C40"/>
    <w:rsid w:val="0073438F"/>
    <w:rsid w:val="00735383"/>
    <w:rsid w:val="007409B9"/>
    <w:rsid w:val="00741BE2"/>
    <w:rsid w:val="007420AA"/>
    <w:rsid w:val="0074511B"/>
    <w:rsid w:val="00747CE9"/>
    <w:rsid w:val="007531AF"/>
    <w:rsid w:val="00756015"/>
    <w:rsid w:val="007572F3"/>
    <w:rsid w:val="0075746B"/>
    <w:rsid w:val="007578B0"/>
    <w:rsid w:val="00761174"/>
    <w:rsid w:val="007641B7"/>
    <w:rsid w:val="00767FB8"/>
    <w:rsid w:val="00771547"/>
    <w:rsid w:val="00773296"/>
    <w:rsid w:val="00775CC9"/>
    <w:rsid w:val="007760DE"/>
    <w:rsid w:val="00776BA8"/>
    <w:rsid w:val="00777FDD"/>
    <w:rsid w:val="00780C11"/>
    <w:rsid w:val="00783257"/>
    <w:rsid w:val="00791EAB"/>
    <w:rsid w:val="00792BC8"/>
    <w:rsid w:val="00793959"/>
    <w:rsid w:val="007A0673"/>
    <w:rsid w:val="007A0E21"/>
    <w:rsid w:val="007A1DF9"/>
    <w:rsid w:val="007A1FE8"/>
    <w:rsid w:val="007A20E1"/>
    <w:rsid w:val="007A62F3"/>
    <w:rsid w:val="007A6F9C"/>
    <w:rsid w:val="007A7434"/>
    <w:rsid w:val="007A7CB5"/>
    <w:rsid w:val="007B01CC"/>
    <w:rsid w:val="007B28C7"/>
    <w:rsid w:val="007B38C3"/>
    <w:rsid w:val="007B3BD9"/>
    <w:rsid w:val="007B4EAE"/>
    <w:rsid w:val="007B6116"/>
    <w:rsid w:val="007B6884"/>
    <w:rsid w:val="007B696A"/>
    <w:rsid w:val="007B7400"/>
    <w:rsid w:val="007B7FEE"/>
    <w:rsid w:val="007C390B"/>
    <w:rsid w:val="007C6296"/>
    <w:rsid w:val="007C6A30"/>
    <w:rsid w:val="007C7F54"/>
    <w:rsid w:val="007D049E"/>
    <w:rsid w:val="007D407D"/>
    <w:rsid w:val="007D52E4"/>
    <w:rsid w:val="007D6393"/>
    <w:rsid w:val="007D7FDE"/>
    <w:rsid w:val="007E256C"/>
    <w:rsid w:val="007E27A5"/>
    <w:rsid w:val="007E4373"/>
    <w:rsid w:val="007E45F2"/>
    <w:rsid w:val="007E512A"/>
    <w:rsid w:val="007E61D2"/>
    <w:rsid w:val="007E65C0"/>
    <w:rsid w:val="007E74FE"/>
    <w:rsid w:val="007F0B80"/>
    <w:rsid w:val="007F19D5"/>
    <w:rsid w:val="007F5141"/>
    <w:rsid w:val="007F5B21"/>
    <w:rsid w:val="007F66C3"/>
    <w:rsid w:val="00800D2C"/>
    <w:rsid w:val="00801EC3"/>
    <w:rsid w:val="0080296B"/>
    <w:rsid w:val="00804889"/>
    <w:rsid w:val="00804D31"/>
    <w:rsid w:val="00805128"/>
    <w:rsid w:val="00807921"/>
    <w:rsid w:val="00807AD4"/>
    <w:rsid w:val="00810BDA"/>
    <w:rsid w:val="00813356"/>
    <w:rsid w:val="0081361D"/>
    <w:rsid w:val="00816CDF"/>
    <w:rsid w:val="00816E0E"/>
    <w:rsid w:val="00823C38"/>
    <w:rsid w:val="0082722C"/>
    <w:rsid w:val="00827424"/>
    <w:rsid w:val="0083110A"/>
    <w:rsid w:val="00831A2B"/>
    <w:rsid w:val="008325D8"/>
    <w:rsid w:val="00832F5A"/>
    <w:rsid w:val="00836AB2"/>
    <w:rsid w:val="00842966"/>
    <w:rsid w:val="008439B1"/>
    <w:rsid w:val="008450D1"/>
    <w:rsid w:val="00845488"/>
    <w:rsid w:val="00845E5D"/>
    <w:rsid w:val="00850266"/>
    <w:rsid w:val="008506EB"/>
    <w:rsid w:val="0085087C"/>
    <w:rsid w:val="0085269F"/>
    <w:rsid w:val="008546D1"/>
    <w:rsid w:val="00854E5A"/>
    <w:rsid w:val="0085562E"/>
    <w:rsid w:val="00855A2E"/>
    <w:rsid w:val="00864ACC"/>
    <w:rsid w:val="00866B7C"/>
    <w:rsid w:val="00872304"/>
    <w:rsid w:val="00877D56"/>
    <w:rsid w:val="00880685"/>
    <w:rsid w:val="008813CF"/>
    <w:rsid w:val="00883802"/>
    <w:rsid w:val="00883A77"/>
    <w:rsid w:val="00886AD6"/>
    <w:rsid w:val="00886DE2"/>
    <w:rsid w:val="008900A6"/>
    <w:rsid w:val="00890E61"/>
    <w:rsid w:val="008934E9"/>
    <w:rsid w:val="00893979"/>
    <w:rsid w:val="0089520F"/>
    <w:rsid w:val="00896A4F"/>
    <w:rsid w:val="00896EB6"/>
    <w:rsid w:val="00897089"/>
    <w:rsid w:val="008A0E93"/>
    <w:rsid w:val="008A2E47"/>
    <w:rsid w:val="008A34A1"/>
    <w:rsid w:val="008A3C46"/>
    <w:rsid w:val="008A3F60"/>
    <w:rsid w:val="008A5504"/>
    <w:rsid w:val="008A6319"/>
    <w:rsid w:val="008A7660"/>
    <w:rsid w:val="008A7688"/>
    <w:rsid w:val="008B17C5"/>
    <w:rsid w:val="008B5807"/>
    <w:rsid w:val="008B66DA"/>
    <w:rsid w:val="008C2D06"/>
    <w:rsid w:val="008C2F77"/>
    <w:rsid w:val="008C3097"/>
    <w:rsid w:val="008C4B34"/>
    <w:rsid w:val="008C5333"/>
    <w:rsid w:val="008C76E9"/>
    <w:rsid w:val="008D5186"/>
    <w:rsid w:val="008D5B24"/>
    <w:rsid w:val="008D5C7A"/>
    <w:rsid w:val="008D6DD0"/>
    <w:rsid w:val="008D6EBB"/>
    <w:rsid w:val="008D6EE3"/>
    <w:rsid w:val="008D715B"/>
    <w:rsid w:val="008E0692"/>
    <w:rsid w:val="008E0AEB"/>
    <w:rsid w:val="008E0DBF"/>
    <w:rsid w:val="008E22E2"/>
    <w:rsid w:val="008E38F0"/>
    <w:rsid w:val="008E4CE8"/>
    <w:rsid w:val="008E56D8"/>
    <w:rsid w:val="008F234C"/>
    <w:rsid w:val="008F2710"/>
    <w:rsid w:val="008F473E"/>
    <w:rsid w:val="008F5C2D"/>
    <w:rsid w:val="008F7355"/>
    <w:rsid w:val="008F77AD"/>
    <w:rsid w:val="00900FCE"/>
    <w:rsid w:val="009010AC"/>
    <w:rsid w:val="00903DD4"/>
    <w:rsid w:val="00910FE3"/>
    <w:rsid w:val="00917A9B"/>
    <w:rsid w:val="009219EA"/>
    <w:rsid w:val="00922C6A"/>
    <w:rsid w:val="00924C9D"/>
    <w:rsid w:val="00925DAD"/>
    <w:rsid w:val="00925FAF"/>
    <w:rsid w:val="009323F8"/>
    <w:rsid w:val="00933885"/>
    <w:rsid w:val="00935059"/>
    <w:rsid w:val="0093652E"/>
    <w:rsid w:val="00936709"/>
    <w:rsid w:val="009425DE"/>
    <w:rsid w:val="00942C2D"/>
    <w:rsid w:val="00945252"/>
    <w:rsid w:val="00945D28"/>
    <w:rsid w:val="00945D6B"/>
    <w:rsid w:val="009476E3"/>
    <w:rsid w:val="00950FC8"/>
    <w:rsid w:val="0095106C"/>
    <w:rsid w:val="0095217F"/>
    <w:rsid w:val="00953FE3"/>
    <w:rsid w:val="0095721A"/>
    <w:rsid w:val="00957B1B"/>
    <w:rsid w:val="00957CA5"/>
    <w:rsid w:val="00960D41"/>
    <w:rsid w:val="00961234"/>
    <w:rsid w:val="0096141A"/>
    <w:rsid w:val="0096163C"/>
    <w:rsid w:val="00963261"/>
    <w:rsid w:val="0096638C"/>
    <w:rsid w:val="00966917"/>
    <w:rsid w:val="00966DA3"/>
    <w:rsid w:val="00967CFF"/>
    <w:rsid w:val="009745FD"/>
    <w:rsid w:val="00977BBF"/>
    <w:rsid w:val="009853C8"/>
    <w:rsid w:val="00986930"/>
    <w:rsid w:val="00987D1E"/>
    <w:rsid w:val="00990A9F"/>
    <w:rsid w:val="00994C1D"/>
    <w:rsid w:val="00996269"/>
    <w:rsid w:val="009A2720"/>
    <w:rsid w:val="009A585E"/>
    <w:rsid w:val="009A60EA"/>
    <w:rsid w:val="009B71B6"/>
    <w:rsid w:val="009C0CA7"/>
    <w:rsid w:val="009C2416"/>
    <w:rsid w:val="009C29A2"/>
    <w:rsid w:val="009C3269"/>
    <w:rsid w:val="009C55F2"/>
    <w:rsid w:val="009C59F7"/>
    <w:rsid w:val="009D0C0C"/>
    <w:rsid w:val="009D1086"/>
    <w:rsid w:val="009D3983"/>
    <w:rsid w:val="009D3A95"/>
    <w:rsid w:val="009D628D"/>
    <w:rsid w:val="009D7712"/>
    <w:rsid w:val="009E07B7"/>
    <w:rsid w:val="009E44B9"/>
    <w:rsid w:val="009F2DEE"/>
    <w:rsid w:val="009F3A9B"/>
    <w:rsid w:val="009F776D"/>
    <w:rsid w:val="009F7A0C"/>
    <w:rsid w:val="00A02E96"/>
    <w:rsid w:val="00A0340A"/>
    <w:rsid w:val="00A05A69"/>
    <w:rsid w:val="00A05DD5"/>
    <w:rsid w:val="00A063D1"/>
    <w:rsid w:val="00A157D9"/>
    <w:rsid w:val="00A16A23"/>
    <w:rsid w:val="00A2023B"/>
    <w:rsid w:val="00A213EB"/>
    <w:rsid w:val="00A2572E"/>
    <w:rsid w:val="00A33484"/>
    <w:rsid w:val="00A363C5"/>
    <w:rsid w:val="00A37801"/>
    <w:rsid w:val="00A379AB"/>
    <w:rsid w:val="00A40259"/>
    <w:rsid w:val="00A40EFB"/>
    <w:rsid w:val="00A4112B"/>
    <w:rsid w:val="00A42B7A"/>
    <w:rsid w:val="00A43AF3"/>
    <w:rsid w:val="00A44B91"/>
    <w:rsid w:val="00A45B19"/>
    <w:rsid w:val="00A46BBF"/>
    <w:rsid w:val="00A51548"/>
    <w:rsid w:val="00A52A12"/>
    <w:rsid w:val="00A54AD9"/>
    <w:rsid w:val="00A5779D"/>
    <w:rsid w:val="00A61E8D"/>
    <w:rsid w:val="00A6241B"/>
    <w:rsid w:val="00A6352F"/>
    <w:rsid w:val="00A63EBE"/>
    <w:rsid w:val="00A65E11"/>
    <w:rsid w:val="00A703E5"/>
    <w:rsid w:val="00A71D71"/>
    <w:rsid w:val="00A725E2"/>
    <w:rsid w:val="00A72A75"/>
    <w:rsid w:val="00A77DB5"/>
    <w:rsid w:val="00A82CC7"/>
    <w:rsid w:val="00A85949"/>
    <w:rsid w:val="00A918B2"/>
    <w:rsid w:val="00A92C84"/>
    <w:rsid w:val="00A93B01"/>
    <w:rsid w:val="00A95132"/>
    <w:rsid w:val="00A97961"/>
    <w:rsid w:val="00AA355A"/>
    <w:rsid w:val="00AA574C"/>
    <w:rsid w:val="00AA66B7"/>
    <w:rsid w:val="00AA7F25"/>
    <w:rsid w:val="00AB29D5"/>
    <w:rsid w:val="00AB3C2C"/>
    <w:rsid w:val="00AB3FBA"/>
    <w:rsid w:val="00AC06F8"/>
    <w:rsid w:val="00AC1164"/>
    <w:rsid w:val="00AC178A"/>
    <w:rsid w:val="00AC21C2"/>
    <w:rsid w:val="00AC4249"/>
    <w:rsid w:val="00AC5726"/>
    <w:rsid w:val="00AC7E90"/>
    <w:rsid w:val="00AD0A3C"/>
    <w:rsid w:val="00AD4690"/>
    <w:rsid w:val="00AD5A4E"/>
    <w:rsid w:val="00AD5D45"/>
    <w:rsid w:val="00AD74B3"/>
    <w:rsid w:val="00AE06B0"/>
    <w:rsid w:val="00AE0747"/>
    <w:rsid w:val="00AE40D2"/>
    <w:rsid w:val="00AF0AB0"/>
    <w:rsid w:val="00AF1757"/>
    <w:rsid w:val="00AF5DE3"/>
    <w:rsid w:val="00B0153C"/>
    <w:rsid w:val="00B03637"/>
    <w:rsid w:val="00B038D2"/>
    <w:rsid w:val="00B0460E"/>
    <w:rsid w:val="00B0488D"/>
    <w:rsid w:val="00B05976"/>
    <w:rsid w:val="00B07DFE"/>
    <w:rsid w:val="00B11724"/>
    <w:rsid w:val="00B162CF"/>
    <w:rsid w:val="00B2051B"/>
    <w:rsid w:val="00B22FD2"/>
    <w:rsid w:val="00B24997"/>
    <w:rsid w:val="00B25151"/>
    <w:rsid w:val="00B26D40"/>
    <w:rsid w:val="00B316A0"/>
    <w:rsid w:val="00B33122"/>
    <w:rsid w:val="00B33500"/>
    <w:rsid w:val="00B341F7"/>
    <w:rsid w:val="00B35683"/>
    <w:rsid w:val="00B36603"/>
    <w:rsid w:val="00B36F8C"/>
    <w:rsid w:val="00B37B34"/>
    <w:rsid w:val="00B37F47"/>
    <w:rsid w:val="00B4153C"/>
    <w:rsid w:val="00B421E0"/>
    <w:rsid w:val="00B46548"/>
    <w:rsid w:val="00B46997"/>
    <w:rsid w:val="00B47817"/>
    <w:rsid w:val="00B527CB"/>
    <w:rsid w:val="00B52C20"/>
    <w:rsid w:val="00B52C2B"/>
    <w:rsid w:val="00B53271"/>
    <w:rsid w:val="00B567AC"/>
    <w:rsid w:val="00B6044B"/>
    <w:rsid w:val="00B61572"/>
    <w:rsid w:val="00B61B09"/>
    <w:rsid w:val="00B65E59"/>
    <w:rsid w:val="00B65EB3"/>
    <w:rsid w:val="00B67172"/>
    <w:rsid w:val="00B70281"/>
    <w:rsid w:val="00B702A8"/>
    <w:rsid w:val="00B7247C"/>
    <w:rsid w:val="00B75916"/>
    <w:rsid w:val="00B77621"/>
    <w:rsid w:val="00B83252"/>
    <w:rsid w:val="00B8629F"/>
    <w:rsid w:val="00B86CAF"/>
    <w:rsid w:val="00B90AA8"/>
    <w:rsid w:val="00B90FF7"/>
    <w:rsid w:val="00B94418"/>
    <w:rsid w:val="00B96EA6"/>
    <w:rsid w:val="00BA3D30"/>
    <w:rsid w:val="00BA4226"/>
    <w:rsid w:val="00BB0041"/>
    <w:rsid w:val="00BB1D83"/>
    <w:rsid w:val="00BB2EA8"/>
    <w:rsid w:val="00BB40E4"/>
    <w:rsid w:val="00BB5EFC"/>
    <w:rsid w:val="00BB7650"/>
    <w:rsid w:val="00BC79AB"/>
    <w:rsid w:val="00BD0EE8"/>
    <w:rsid w:val="00BD1039"/>
    <w:rsid w:val="00BD59DD"/>
    <w:rsid w:val="00BD7856"/>
    <w:rsid w:val="00BE033F"/>
    <w:rsid w:val="00BE3911"/>
    <w:rsid w:val="00BE4DFB"/>
    <w:rsid w:val="00BE6095"/>
    <w:rsid w:val="00BE6D92"/>
    <w:rsid w:val="00BE748C"/>
    <w:rsid w:val="00BE7AEA"/>
    <w:rsid w:val="00BF1FE7"/>
    <w:rsid w:val="00BF385C"/>
    <w:rsid w:val="00BF3C05"/>
    <w:rsid w:val="00BF49EE"/>
    <w:rsid w:val="00BF4FDD"/>
    <w:rsid w:val="00C029FE"/>
    <w:rsid w:val="00C0370E"/>
    <w:rsid w:val="00C04CB9"/>
    <w:rsid w:val="00C05402"/>
    <w:rsid w:val="00C11DD4"/>
    <w:rsid w:val="00C11E77"/>
    <w:rsid w:val="00C14CEC"/>
    <w:rsid w:val="00C157F6"/>
    <w:rsid w:val="00C15925"/>
    <w:rsid w:val="00C20077"/>
    <w:rsid w:val="00C20E32"/>
    <w:rsid w:val="00C21001"/>
    <w:rsid w:val="00C21413"/>
    <w:rsid w:val="00C238A8"/>
    <w:rsid w:val="00C249D7"/>
    <w:rsid w:val="00C24D24"/>
    <w:rsid w:val="00C27969"/>
    <w:rsid w:val="00C30A50"/>
    <w:rsid w:val="00C313F6"/>
    <w:rsid w:val="00C33FAC"/>
    <w:rsid w:val="00C4082C"/>
    <w:rsid w:val="00C42307"/>
    <w:rsid w:val="00C4423E"/>
    <w:rsid w:val="00C44768"/>
    <w:rsid w:val="00C5082F"/>
    <w:rsid w:val="00C51446"/>
    <w:rsid w:val="00C516EB"/>
    <w:rsid w:val="00C53F9A"/>
    <w:rsid w:val="00C542A5"/>
    <w:rsid w:val="00C56EC7"/>
    <w:rsid w:val="00C61A47"/>
    <w:rsid w:val="00C621BB"/>
    <w:rsid w:val="00C62544"/>
    <w:rsid w:val="00C627F3"/>
    <w:rsid w:val="00C62BBE"/>
    <w:rsid w:val="00C6624E"/>
    <w:rsid w:val="00C66DDF"/>
    <w:rsid w:val="00C72635"/>
    <w:rsid w:val="00C74C88"/>
    <w:rsid w:val="00C76E61"/>
    <w:rsid w:val="00C77D57"/>
    <w:rsid w:val="00C85150"/>
    <w:rsid w:val="00C851BE"/>
    <w:rsid w:val="00C852F0"/>
    <w:rsid w:val="00C90CF6"/>
    <w:rsid w:val="00C916B7"/>
    <w:rsid w:val="00C91C38"/>
    <w:rsid w:val="00C9251F"/>
    <w:rsid w:val="00C96017"/>
    <w:rsid w:val="00C970A8"/>
    <w:rsid w:val="00C97D11"/>
    <w:rsid w:val="00C97F1B"/>
    <w:rsid w:val="00CA2501"/>
    <w:rsid w:val="00CA6F0A"/>
    <w:rsid w:val="00CB1327"/>
    <w:rsid w:val="00CB1A54"/>
    <w:rsid w:val="00CB28BE"/>
    <w:rsid w:val="00CB28BF"/>
    <w:rsid w:val="00CB3C1D"/>
    <w:rsid w:val="00CB69C2"/>
    <w:rsid w:val="00CC0E79"/>
    <w:rsid w:val="00CC6293"/>
    <w:rsid w:val="00CD11A4"/>
    <w:rsid w:val="00CD1979"/>
    <w:rsid w:val="00CD2022"/>
    <w:rsid w:val="00CD3B54"/>
    <w:rsid w:val="00CD57B7"/>
    <w:rsid w:val="00CD5827"/>
    <w:rsid w:val="00CD6FE2"/>
    <w:rsid w:val="00CD704A"/>
    <w:rsid w:val="00CD7D02"/>
    <w:rsid w:val="00CE16D5"/>
    <w:rsid w:val="00CE71B7"/>
    <w:rsid w:val="00CE79A2"/>
    <w:rsid w:val="00CF2A26"/>
    <w:rsid w:val="00CF3968"/>
    <w:rsid w:val="00CF484C"/>
    <w:rsid w:val="00CF5524"/>
    <w:rsid w:val="00CF77EB"/>
    <w:rsid w:val="00CF77F6"/>
    <w:rsid w:val="00D0092F"/>
    <w:rsid w:val="00D0146D"/>
    <w:rsid w:val="00D03CA6"/>
    <w:rsid w:val="00D10060"/>
    <w:rsid w:val="00D13654"/>
    <w:rsid w:val="00D138E8"/>
    <w:rsid w:val="00D13E9D"/>
    <w:rsid w:val="00D143E4"/>
    <w:rsid w:val="00D14644"/>
    <w:rsid w:val="00D14AA7"/>
    <w:rsid w:val="00D17C36"/>
    <w:rsid w:val="00D21D77"/>
    <w:rsid w:val="00D2206F"/>
    <w:rsid w:val="00D24F2B"/>
    <w:rsid w:val="00D2556F"/>
    <w:rsid w:val="00D25C3D"/>
    <w:rsid w:val="00D26450"/>
    <w:rsid w:val="00D26AD5"/>
    <w:rsid w:val="00D26D81"/>
    <w:rsid w:val="00D31801"/>
    <w:rsid w:val="00D321EF"/>
    <w:rsid w:val="00D360D1"/>
    <w:rsid w:val="00D40D29"/>
    <w:rsid w:val="00D42452"/>
    <w:rsid w:val="00D439EB"/>
    <w:rsid w:val="00D44C32"/>
    <w:rsid w:val="00D4725E"/>
    <w:rsid w:val="00D55311"/>
    <w:rsid w:val="00D55CDB"/>
    <w:rsid w:val="00D61351"/>
    <w:rsid w:val="00D62BF9"/>
    <w:rsid w:val="00D62F80"/>
    <w:rsid w:val="00D66E8D"/>
    <w:rsid w:val="00D718C4"/>
    <w:rsid w:val="00D744A4"/>
    <w:rsid w:val="00D745ED"/>
    <w:rsid w:val="00D756F9"/>
    <w:rsid w:val="00D768CA"/>
    <w:rsid w:val="00D76ECA"/>
    <w:rsid w:val="00D80430"/>
    <w:rsid w:val="00D80FD4"/>
    <w:rsid w:val="00D812B3"/>
    <w:rsid w:val="00D81656"/>
    <w:rsid w:val="00D84E07"/>
    <w:rsid w:val="00D8727F"/>
    <w:rsid w:val="00D87AB2"/>
    <w:rsid w:val="00D9128A"/>
    <w:rsid w:val="00D913A3"/>
    <w:rsid w:val="00D9180C"/>
    <w:rsid w:val="00DA0171"/>
    <w:rsid w:val="00DA090A"/>
    <w:rsid w:val="00DA094C"/>
    <w:rsid w:val="00DA0A95"/>
    <w:rsid w:val="00DA0DB8"/>
    <w:rsid w:val="00DA0E5E"/>
    <w:rsid w:val="00DA11F1"/>
    <w:rsid w:val="00DA18C6"/>
    <w:rsid w:val="00DA29EF"/>
    <w:rsid w:val="00DA333A"/>
    <w:rsid w:val="00DA38F7"/>
    <w:rsid w:val="00DA4C05"/>
    <w:rsid w:val="00DA4C98"/>
    <w:rsid w:val="00DA6EB7"/>
    <w:rsid w:val="00DA7905"/>
    <w:rsid w:val="00DB0941"/>
    <w:rsid w:val="00DB0B88"/>
    <w:rsid w:val="00DB1AB0"/>
    <w:rsid w:val="00DB2CF3"/>
    <w:rsid w:val="00DB4343"/>
    <w:rsid w:val="00DD043E"/>
    <w:rsid w:val="00DD0916"/>
    <w:rsid w:val="00DD16A5"/>
    <w:rsid w:val="00DD3492"/>
    <w:rsid w:val="00DD5836"/>
    <w:rsid w:val="00DE3EF3"/>
    <w:rsid w:val="00DE64DE"/>
    <w:rsid w:val="00DF13A4"/>
    <w:rsid w:val="00DF2595"/>
    <w:rsid w:val="00DF365B"/>
    <w:rsid w:val="00DF3C05"/>
    <w:rsid w:val="00DF4A1A"/>
    <w:rsid w:val="00DF504F"/>
    <w:rsid w:val="00DF6A32"/>
    <w:rsid w:val="00DF756C"/>
    <w:rsid w:val="00E01402"/>
    <w:rsid w:val="00E03951"/>
    <w:rsid w:val="00E05546"/>
    <w:rsid w:val="00E1013B"/>
    <w:rsid w:val="00E1232F"/>
    <w:rsid w:val="00E13BFB"/>
    <w:rsid w:val="00E16739"/>
    <w:rsid w:val="00E20ABE"/>
    <w:rsid w:val="00E20C71"/>
    <w:rsid w:val="00E218E0"/>
    <w:rsid w:val="00E237A2"/>
    <w:rsid w:val="00E23FAF"/>
    <w:rsid w:val="00E261BB"/>
    <w:rsid w:val="00E26561"/>
    <w:rsid w:val="00E328A1"/>
    <w:rsid w:val="00E32BB9"/>
    <w:rsid w:val="00E32DA9"/>
    <w:rsid w:val="00E36152"/>
    <w:rsid w:val="00E36279"/>
    <w:rsid w:val="00E41653"/>
    <w:rsid w:val="00E449D9"/>
    <w:rsid w:val="00E45FD8"/>
    <w:rsid w:val="00E46022"/>
    <w:rsid w:val="00E462E8"/>
    <w:rsid w:val="00E502A3"/>
    <w:rsid w:val="00E51C28"/>
    <w:rsid w:val="00E51D78"/>
    <w:rsid w:val="00E52C9B"/>
    <w:rsid w:val="00E54B0C"/>
    <w:rsid w:val="00E551F9"/>
    <w:rsid w:val="00E56C93"/>
    <w:rsid w:val="00E5760F"/>
    <w:rsid w:val="00E60B98"/>
    <w:rsid w:val="00E61075"/>
    <w:rsid w:val="00E61572"/>
    <w:rsid w:val="00E620A2"/>
    <w:rsid w:val="00E64309"/>
    <w:rsid w:val="00E65D5D"/>
    <w:rsid w:val="00E66242"/>
    <w:rsid w:val="00E74912"/>
    <w:rsid w:val="00E74CED"/>
    <w:rsid w:val="00E74F54"/>
    <w:rsid w:val="00E766A0"/>
    <w:rsid w:val="00E76872"/>
    <w:rsid w:val="00E770D6"/>
    <w:rsid w:val="00E8428D"/>
    <w:rsid w:val="00E86FD0"/>
    <w:rsid w:val="00E913CD"/>
    <w:rsid w:val="00E9353E"/>
    <w:rsid w:val="00E93A98"/>
    <w:rsid w:val="00E93B05"/>
    <w:rsid w:val="00E93FF8"/>
    <w:rsid w:val="00E94FA3"/>
    <w:rsid w:val="00E95692"/>
    <w:rsid w:val="00E95DF4"/>
    <w:rsid w:val="00E9715C"/>
    <w:rsid w:val="00E972BD"/>
    <w:rsid w:val="00E97CA7"/>
    <w:rsid w:val="00EA00A4"/>
    <w:rsid w:val="00EA0B96"/>
    <w:rsid w:val="00EA153F"/>
    <w:rsid w:val="00EA2104"/>
    <w:rsid w:val="00EA2580"/>
    <w:rsid w:val="00EA4F91"/>
    <w:rsid w:val="00EA5C03"/>
    <w:rsid w:val="00EA7A29"/>
    <w:rsid w:val="00EB0249"/>
    <w:rsid w:val="00EB0CCD"/>
    <w:rsid w:val="00EB13EF"/>
    <w:rsid w:val="00EB2B94"/>
    <w:rsid w:val="00EB41B4"/>
    <w:rsid w:val="00EB66C9"/>
    <w:rsid w:val="00EB676A"/>
    <w:rsid w:val="00EB68CC"/>
    <w:rsid w:val="00EC34EC"/>
    <w:rsid w:val="00EC6020"/>
    <w:rsid w:val="00EC6B63"/>
    <w:rsid w:val="00ED06DD"/>
    <w:rsid w:val="00ED14B0"/>
    <w:rsid w:val="00ED3074"/>
    <w:rsid w:val="00ED3628"/>
    <w:rsid w:val="00ED56AD"/>
    <w:rsid w:val="00ED7A06"/>
    <w:rsid w:val="00EE1B5B"/>
    <w:rsid w:val="00EE4436"/>
    <w:rsid w:val="00EE46AC"/>
    <w:rsid w:val="00EE48B9"/>
    <w:rsid w:val="00EE4CBB"/>
    <w:rsid w:val="00EE556C"/>
    <w:rsid w:val="00EE589C"/>
    <w:rsid w:val="00EF063E"/>
    <w:rsid w:val="00EF4E06"/>
    <w:rsid w:val="00EF76BC"/>
    <w:rsid w:val="00EF77A6"/>
    <w:rsid w:val="00EF7AB3"/>
    <w:rsid w:val="00EF7CCE"/>
    <w:rsid w:val="00F0066D"/>
    <w:rsid w:val="00F0270E"/>
    <w:rsid w:val="00F03072"/>
    <w:rsid w:val="00F044FE"/>
    <w:rsid w:val="00F063B4"/>
    <w:rsid w:val="00F07FD2"/>
    <w:rsid w:val="00F13471"/>
    <w:rsid w:val="00F147CC"/>
    <w:rsid w:val="00F16E4B"/>
    <w:rsid w:val="00F23862"/>
    <w:rsid w:val="00F24236"/>
    <w:rsid w:val="00F24EC0"/>
    <w:rsid w:val="00F266B3"/>
    <w:rsid w:val="00F275C4"/>
    <w:rsid w:val="00F27A86"/>
    <w:rsid w:val="00F3026C"/>
    <w:rsid w:val="00F3111B"/>
    <w:rsid w:val="00F31198"/>
    <w:rsid w:val="00F31AD3"/>
    <w:rsid w:val="00F31F03"/>
    <w:rsid w:val="00F33BA3"/>
    <w:rsid w:val="00F35E0B"/>
    <w:rsid w:val="00F3613B"/>
    <w:rsid w:val="00F36358"/>
    <w:rsid w:val="00F36932"/>
    <w:rsid w:val="00F45186"/>
    <w:rsid w:val="00F458F2"/>
    <w:rsid w:val="00F4652C"/>
    <w:rsid w:val="00F50F88"/>
    <w:rsid w:val="00F55405"/>
    <w:rsid w:val="00F5766B"/>
    <w:rsid w:val="00F60818"/>
    <w:rsid w:val="00F6158B"/>
    <w:rsid w:val="00F61BC6"/>
    <w:rsid w:val="00F62137"/>
    <w:rsid w:val="00F65149"/>
    <w:rsid w:val="00F65196"/>
    <w:rsid w:val="00F670DC"/>
    <w:rsid w:val="00F70D91"/>
    <w:rsid w:val="00F7136C"/>
    <w:rsid w:val="00F746E1"/>
    <w:rsid w:val="00F7740F"/>
    <w:rsid w:val="00F807EC"/>
    <w:rsid w:val="00F823FE"/>
    <w:rsid w:val="00F84C36"/>
    <w:rsid w:val="00F86109"/>
    <w:rsid w:val="00F8651E"/>
    <w:rsid w:val="00F86A1D"/>
    <w:rsid w:val="00F87771"/>
    <w:rsid w:val="00F87C14"/>
    <w:rsid w:val="00F90503"/>
    <w:rsid w:val="00F9109D"/>
    <w:rsid w:val="00F912D9"/>
    <w:rsid w:val="00F93511"/>
    <w:rsid w:val="00F94343"/>
    <w:rsid w:val="00F94A88"/>
    <w:rsid w:val="00FA0C82"/>
    <w:rsid w:val="00FA214B"/>
    <w:rsid w:val="00FA5746"/>
    <w:rsid w:val="00FB136E"/>
    <w:rsid w:val="00FB36F4"/>
    <w:rsid w:val="00FB5356"/>
    <w:rsid w:val="00FB55E9"/>
    <w:rsid w:val="00FB713C"/>
    <w:rsid w:val="00FC0EAD"/>
    <w:rsid w:val="00FC6A7A"/>
    <w:rsid w:val="00FC6F2E"/>
    <w:rsid w:val="00FC7386"/>
    <w:rsid w:val="00FD2D53"/>
    <w:rsid w:val="00FD7893"/>
    <w:rsid w:val="00FE426A"/>
    <w:rsid w:val="00FE762F"/>
    <w:rsid w:val="00FF27E3"/>
    <w:rsid w:val="00FF3BBC"/>
    <w:rsid w:val="00FF494B"/>
    <w:rsid w:val="00FF56E5"/>
    <w:rsid w:val="00FF5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11,ПАРАГРАФ,Абзац списка для документа,List_Paragraph,Multilevel para_II,А,List Paragraph1,Список Нумерованный"/>
    <w:basedOn w:val="a"/>
    <w:link w:val="a4"/>
    <w:uiPriority w:val="34"/>
    <w:qFormat/>
    <w:rsid w:val="003C46F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A7B3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B26D40"/>
    <w:rPr>
      <w:color w:val="800080" w:themeColor="followedHyperlink"/>
      <w:u w:val="single"/>
    </w:rPr>
  </w:style>
  <w:style w:type="character" w:customStyle="1" w:styleId="2">
    <w:name w:val="Основной текст (2)_"/>
    <w:basedOn w:val="a0"/>
    <w:link w:val="20"/>
    <w:rsid w:val="004529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52935"/>
    <w:pPr>
      <w:widowControl w:val="0"/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rsid w:val="0045293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52935"/>
    <w:pPr>
      <w:widowControl w:val="0"/>
      <w:shd w:val="clear" w:color="auto" w:fill="FFFFFF"/>
      <w:spacing w:before="1260" w:after="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452935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452935"/>
    <w:rPr>
      <w:rFonts w:ascii="Times New Roman" w:eastAsia="Arial Unicode MS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59"/>
    <w:rsid w:val="00452935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F877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Normal (Web)"/>
    <w:basedOn w:val="a"/>
    <w:uiPriority w:val="99"/>
    <w:rsid w:val="00D9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655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55D45"/>
  </w:style>
  <w:style w:type="paragraph" w:styleId="ab">
    <w:name w:val="footer"/>
    <w:basedOn w:val="a"/>
    <w:link w:val="ac"/>
    <w:uiPriority w:val="99"/>
    <w:unhideWhenUsed/>
    <w:rsid w:val="00655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55D45"/>
  </w:style>
  <w:style w:type="paragraph" w:styleId="ad">
    <w:name w:val="Balloon Text"/>
    <w:basedOn w:val="a"/>
    <w:link w:val="ae"/>
    <w:uiPriority w:val="99"/>
    <w:semiHidden/>
    <w:unhideWhenUsed/>
    <w:rsid w:val="00733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33C40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0F59A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0">
    <w:name w:val="Гипертекстовая ссылка"/>
    <w:basedOn w:val="a0"/>
    <w:uiPriority w:val="99"/>
    <w:rsid w:val="00AA574C"/>
    <w:rPr>
      <w:rFonts w:cs="Times New Roman"/>
      <w:b w:val="0"/>
      <w:color w:val="008000"/>
    </w:rPr>
  </w:style>
  <w:style w:type="paragraph" w:customStyle="1" w:styleId="CharChar1">
    <w:name w:val="Char Char1 Знак Знак Знак"/>
    <w:basedOn w:val="a"/>
    <w:rsid w:val="00205D4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4">
    <w:name w:val="Абзац списка Знак"/>
    <w:aliases w:val="Абзац списка11 Знак,ПАРАГРАФ Знак,Абзац списка для документа Знак,List_Paragraph Знак,Multilevel para_II Знак,А Знак,List Paragraph1 Знак,Список Нумерованный Знак"/>
    <w:link w:val="a3"/>
    <w:uiPriority w:val="34"/>
    <w:locked/>
    <w:rsid w:val="00A918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chitazdrav.ru/taxonomy/term/1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62D99-AB0B-4156-B526-B5EB60350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18</Pages>
  <Words>4886</Words>
  <Characters>27853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Кошевенко</dc:creator>
  <cp:lastModifiedBy>Татьяна Андреевна Рашевская</cp:lastModifiedBy>
  <cp:revision>11</cp:revision>
  <cp:lastPrinted>2021-03-01T08:04:00Z</cp:lastPrinted>
  <dcterms:created xsi:type="dcterms:W3CDTF">2022-03-01T00:17:00Z</dcterms:created>
  <dcterms:modified xsi:type="dcterms:W3CDTF">2022-03-25T02:41:00Z</dcterms:modified>
</cp:coreProperties>
</file>